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7F3" w:rsidRPr="00A237F3" w:rsidRDefault="0075021F" w:rsidP="0075021F">
      <w:pPr>
        <w:pStyle w:val="Ttulo"/>
        <w:spacing w:line="360" w:lineRule="auto"/>
        <w:ind w:right="1854" w:hanging="141"/>
        <w:jc w:val="both"/>
        <w:rPr>
          <w:rFonts w:ascii="Trebuchet MS" w:hAnsi="Trebuchet MS"/>
          <w:sz w:val="20"/>
          <w:szCs w:val="20"/>
        </w:rPr>
      </w:pPr>
      <w:r>
        <w:rPr>
          <w:rFonts w:ascii="Times New Roman"/>
          <w:noProof/>
          <w:sz w:val="20"/>
        </w:rPr>
        <w:drawing>
          <wp:inline distT="0" distB="0" distL="0" distR="0" wp14:anchorId="49DFA88F" wp14:editId="24524081">
            <wp:extent cx="5966093" cy="9000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026895" cy="909253"/>
                    </a:xfrm>
                    <a:prstGeom prst="rect">
                      <a:avLst/>
                    </a:prstGeom>
                  </pic:spPr>
                </pic:pic>
              </a:graphicData>
            </a:graphic>
          </wp:inline>
        </w:drawing>
      </w:r>
    </w:p>
    <w:p w:rsidR="00A237F3" w:rsidRPr="00A237F3" w:rsidRDefault="00A237F3" w:rsidP="00A237F3">
      <w:pPr>
        <w:pStyle w:val="Ttulo"/>
        <w:spacing w:line="360" w:lineRule="auto"/>
        <w:ind w:left="2460" w:right="1854"/>
        <w:jc w:val="both"/>
        <w:rPr>
          <w:rFonts w:ascii="Trebuchet MS" w:hAnsi="Trebuchet MS"/>
          <w:sz w:val="20"/>
          <w:szCs w:val="20"/>
        </w:rPr>
      </w:pPr>
    </w:p>
    <w:p w:rsidR="0075021F" w:rsidRDefault="0075021F" w:rsidP="00A237F3">
      <w:pPr>
        <w:pStyle w:val="Ttulo"/>
        <w:spacing w:line="360" w:lineRule="auto"/>
        <w:ind w:left="2460" w:right="1854"/>
        <w:jc w:val="both"/>
        <w:rPr>
          <w:rFonts w:ascii="Trebuchet MS" w:hAnsi="Trebuchet MS"/>
          <w:sz w:val="20"/>
          <w:szCs w:val="20"/>
        </w:rPr>
      </w:pPr>
    </w:p>
    <w:p w:rsidR="0075021F" w:rsidRDefault="0075021F" w:rsidP="00A237F3">
      <w:pPr>
        <w:pStyle w:val="Ttulo"/>
        <w:spacing w:line="360" w:lineRule="auto"/>
        <w:ind w:left="2460" w:right="1854"/>
        <w:jc w:val="both"/>
        <w:rPr>
          <w:rFonts w:ascii="Trebuchet MS" w:hAnsi="Trebuchet MS"/>
          <w:sz w:val="20"/>
          <w:szCs w:val="20"/>
        </w:rPr>
      </w:pPr>
    </w:p>
    <w:p w:rsidR="00A237F3" w:rsidRPr="00A237F3" w:rsidRDefault="00A237F3" w:rsidP="00A237F3">
      <w:pPr>
        <w:pStyle w:val="Ttulo"/>
        <w:spacing w:line="360" w:lineRule="auto"/>
        <w:ind w:left="2460" w:right="1854"/>
        <w:jc w:val="both"/>
        <w:rPr>
          <w:rFonts w:ascii="Trebuchet MS" w:hAnsi="Trebuchet MS"/>
          <w:sz w:val="20"/>
          <w:szCs w:val="20"/>
        </w:rPr>
      </w:pPr>
      <w:r w:rsidRPr="00A237F3">
        <w:rPr>
          <w:rFonts w:ascii="Trebuchet MS" w:hAnsi="Trebuchet MS" w:cstheme="minorHAnsi"/>
          <w:noProof/>
          <w:sz w:val="20"/>
          <w:szCs w:val="20"/>
        </w:rPr>
        <w:drawing>
          <wp:anchor distT="0" distB="0" distL="114300" distR="114300" simplePos="0" relativeHeight="251666944" behindDoc="0" locked="0" layoutInCell="1" allowOverlap="1" wp14:anchorId="1F4FFBAF" wp14:editId="5A772EEE">
            <wp:simplePos x="0" y="0"/>
            <wp:positionH relativeFrom="column">
              <wp:posOffset>1067892</wp:posOffset>
            </wp:positionH>
            <wp:positionV relativeFrom="paragraph">
              <wp:posOffset>268732</wp:posOffset>
            </wp:positionV>
            <wp:extent cx="4155098" cy="2808000"/>
            <wp:effectExtent l="0" t="0" r="0" b="0"/>
            <wp:wrapSquare wrapText="bothSides"/>
            <wp:docPr id="2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5098" cy="2808000"/>
                    </a:xfrm>
                    <a:prstGeom prst="rect">
                      <a:avLst/>
                    </a:prstGeom>
                    <a:noFill/>
                    <a:extLst/>
                  </pic:spPr>
                </pic:pic>
              </a:graphicData>
            </a:graphic>
            <wp14:sizeRelH relativeFrom="margin">
              <wp14:pctWidth>0</wp14:pctWidth>
            </wp14:sizeRelH>
            <wp14:sizeRelV relativeFrom="margin">
              <wp14:pctHeight>0</wp14:pctHeight>
            </wp14:sizeRelV>
          </wp:anchor>
        </w:drawing>
      </w:r>
    </w:p>
    <w:p w:rsidR="00A237F3" w:rsidRPr="00A237F3" w:rsidRDefault="00A237F3" w:rsidP="00A237F3">
      <w:pPr>
        <w:pStyle w:val="Ttulo"/>
        <w:spacing w:line="360" w:lineRule="auto"/>
        <w:ind w:left="2460" w:right="1854"/>
        <w:jc w:val="both"/>
        <w:rPr>
          <w:rFonts w:ascii="Trebuchet MS" w:hAnsi="Trebuchet MS"/>
          <w:sz w:val="20"/>
          <w:szCs w:val="20"/>
        </w:rPr>
      </w:pPr>
    </w:p>
    <w:p w:rsidR="00A237F3" w:rsidRPr="00A237F3" w:rsidRDefault="00A237F3" w:rsidP="00A237F3">
      <w:pPr>
        <w:pStyle w:val="Ttulo"/>
        <w:spacing w:line="360" w:lineRule="auto"/>
        <w:ind w:left="2460" w:right="1854"/>
        <w:jc w:val="both"/>
        <w:rPr>
          <w:rFonts w:ascii="Trebuchet MS" w:hAnsi="Trebuchet MS"/>
          <w:sz w:val="20"/>
          <w:szCs w:val="20"/>
        </w:rPr>
      </w:pPr>
    </w:p>
    <w:p w:rsidR="00A237F3" w:rsidRDefault="00A237F3" w:rsidP="00A237F3">
      <w:pPr>
        <w:pStyle w:val="Ttulo"/>
        <w:spacing w:line="360" w:lineRule="auto"/>
        <w:ind w:left="2460" w:right="1854"/>
        <w:jc w:val="both"/>
        <w:rPr>
          <w:rFonts w:ascii="Trebuchet MS" w:hAnsi="Trebuchet MS"/>
          <w:sz w:val="20"/>
          <w:szCs w:val="20"/>
        </w:rPr>
      </w:pPr>
    </w:p>
    <w:p w:rsidR="0075021F" w:rsidRDefault="0075021F" w:rsidP="00A237F3">
      <w:pPr>
        <w:pStyle w:val="Ttulo"/>
        <w:spacing w:line="360" w:lineRule="auto"/>
        <w:ind w:left="2460" w:right="1854"/>
        <w:jc w:val="both"/>
        <w:rPr>
          <w:rFonts w:ascii="Trebuchet MS" w:hAnsi="Trebuchet MS"/>
          <w:sz w:val="20"/>
          <w:szCs w:val="20"/>
        </w:rPr>
      </w:pPr>
    </w:p>
    <w:p w:rsidR="0075021F" w:rsidRPr="00A237F3" w:rsidRDefault="0075021F" w:rsidP="00A237F3">
      <w:pPr>
        <w:pStyle w:val="Ttulo"/>
        <w:spacing w:line="360" w:lineRule="auto"/>
        <w:ind w:left="2460" w:right="1854"/>
        <w:jc w:val="both"/>
        <w:rPr>
          <w:rFonts w:ascii="Trebuchet MS" w:hAnsi="Trebuchet MS"/>
          <w:sz w:val="20"/>
          <w:szCs w:val="20"/>
        </w:rPr>
      </w:pPr>
    </w:p>
    <w:p w:rsidR="00FA1D2B" w:rsidRDefault="00FA1D2B" w:rsidP="00FA1D2B">
      <w:pPr>
        <w:pStyle w:val="Ttulo"/>
        <w:spacing w:line="360" w:lineRule="auto"/>
        <w:ind w:left="2460" w:right="1854" w:hanging="1467"/>
        <w:jc w:val="center"/>
        <w:rPr>
          <w:rFonts w:ascii="Trebuchet MS" w:hAnsi="Trebuchet MS"/>
          <w:szCs w:val="20"/>
        </w:rPr>
      </w:pPr>
      <w:r w:rsidRPr="00A237F3">
        <w:rPr>
          <w:rFonts w:ascii="Trebuchet MS" w:hAnsi="Trebuchet MS"/>
          <w:szCs w:val="20"/>
        </w:rPr>
        <w:t>POLÍTICA DE PRIVACIDADE E PROTEÇÃO DE DADOS PESSOAIS</w:t>
      </w:r>
    </w:p>
    <w:p w:rsidR="0075021F" w:rsidRPr="00A237F3" w:rsidRDefault="0075021F" w:rsidP="00FA1D2B">
      <w:pPr>
        <w:pStyle w:val="Ttulo"/>
        <w:spacing w:line="360" w:lineRule="auto"/>
        <w:ind w:left="2460" w:right="1854" w:hanging="1467"/>
        <w:jc w:val="center"/>
        <w:rPr>
          <w:rFonts w:ascii="Trebuchet MS" w:hAnsi="Trebuchet MS"/>
          <w:szCs w:val="20"/>
        </w:rPr>
      </w:pPr>
    </w:p>
    <w:p w:rsidR="00A237F3" w:rsidRPr="00A237F3" w:rsidRDefault="0075021F" w:rsidP="0075021F">
      <w:pPr>
        <w:pStyle w:val="Ttulo"/>
        <w:spacing w:line="360" w:lineRule="auto"/>
        <w:ind w:left="2460" w:right="1854"/>
        <w:jc w:val="center"/>
        <w:rPr>
          <w:rFonts w:ascii="Trebuchet MS" w:hAnsi="Trebuchet MS"/>
          <w:sz w:val="20"/>
          <w:szCs w:val="20"/>
        </w:rPr>
      </w:pPr>
      <w:r>
        <w:rPr>
          <w:rFonts w:ascii="Trebuchet MS" w:hAnsi="Trebuchet MS"/>
          <w:sz w:val="20"/>
          <w:szCs w:val="20"/>
        </w:rPr>
        <w:t>Maio de 2024</w:t>
      </w:r>
    </w:p>
    <w:p w:rsidR="00A237F3" w:rsidRPr="00A237F3" w:rsidRDefault="00A237F3" w:rsidP="00A237F3">
      <w:pPr>
        <w:pStyle w:val="Ttulo"/>
        <w:spacing w:line="360" w:lineRule="auto"/>
        <w:ind w:left="2460" w:right="1854"/>
        <w:jc w:val="both"/>
        <w:rPr>
          <w:rFonts w:ascii="Trebuchet MS" w:hAnsi="Trebuchet MS"/>
          <w:sz w:val="20"/>
          <w:szCs w:val="20"/>
        </w:rPr>
      </w:pPr>
    </w:p>
    <w:p w:rsidR="00A237F3" w:rsidRPr="00A237F3" w:rsidRDefault="00A237F3" w:rsidP="00A237F3">
      <w:pPr>
        <w:pStyle w:val="Ttulo"/>
        <w:spacing w:line="360" w:lineRule="auto"/>
        <w:ind w:left="2460" w:right="1854"/>
        <w:jc w:val="both"/>
        <w:rPr>
          <w:rFonts w:ascii="Trebuchet MS" w:hAnsi="Trebuchet MS"/>
          <w:sz w:val="20"/>
          <w:szCs w:val="20"/>
        </w:rPr>
      </w:pPr>
    </w:p>
    <w:p w:rsidR="00A237F3" w:rsidRPr="00A237F3" w:rsidRDefault="00A237F3" w:rsidP="00A237F3">
      <w:pPr>
        <w:pStyle w:val="Ttulo"/>
        <w:spacing w:line="360" w:lineRule="auto"/>
        <w:ind w:left="2460" w:right="1854"/>
        <w:jc w:val="both"/>
        <w:rPr>
          <w:rFonts w:ascii="Trebuchet MS" w:hAnsi="Trebuchet MS"/>
          <w:sz w:val="20"/>
          <w:szCs w:val="20"/>
        </w:rPr>
      </w:pPr>
    </w:p>
    <w:p w:rsidR="00A237F3" w:rsidRPr="00A237F3" w:rsidRDefault="00A237F3" w:rsidP="00A237F3">
      <w:pPr>
        <w:pStyle w:val="Ttulo"/>
        <w:spacing w:line="360" w:lineRule="auto"/>
        <w:ind w:left="2460" w:right="1854"/>
        <w:jc w:val="both"/>
        <w:rPr>
          <w:rFonts w:ascii="Trebuchet MS" w:hAnsi="Trebuchet MS"/>
          <w:sz w:val="20"/>
          <w:szCs w:val="20"/>
        </w:rPr>
      </w:pPr>
    </w:p>
    <w:p w:rsidR="00A237F3" w:rsidRDefault="00A237F3" w:rsidP="00FA1D2B">
      <w:pPr>
        <w:pStyle w:val="Ttulo"/>
        <w:spacing w:line="360" w:lineRule="auto"/>
        <w:ind w:right="1854" w:hanging="141"/>
        <w:jc w:val="both"/>
        <w:rPr>
          <w:rFonts w:ascii="Trebuchet MS" w:hAnsi="Trebuchet MS"/>
          <w:sz w:val="20"/>
          <w:szCs w:val="20"/>
        </w:rPr>
      </w:pPr>
    </w:p>
    <w:p w:rsidR="00A237F3" w:rsidRDefault="00A237F3" w:rsidP="00FA1D2B">
      <w:pPr>
        <w:pStyle w:val="Ttulo"/>
        <w:spacing w:line="360" w:lineRule="auto"/>
        <w:ind w:right="1854" w:hanging="141"/>
        <w:jc w:val="both"/>
        <w:rPr>
          <w:rFonts w:ascii="Trebuchet MS" w:hAnsi="Trebuchet MS"/>
          <w:sz w:val="20"/>
          <w:szCs w:val="20"/>
        </w:rPr>
      </w:pPr>
    </w:p>
    <w:p w:rsidR="00A237F3" w:rsidRDefault="00A237F3" w:rsidP="00A237F3">
      <w:pPr>
        <w:pStyle w:val="Ttulo"/>
        <w:spacing w:line="360" w:lineRule="auto"/>
        <w:ind w:left="2460" w:right="1854" w:hanging="1467"/>
        <w:jc w:val="both"/>
        <w:rPr>
          <w:rFonts w:ascii="Trebuchet MS" w:hAnsi="Trebuchet MS"/>
          <w:sz w:val="20"/>
          <w:szCs w:val="20"/>
        </w:rPr>
      </w:pPr>
    </w:p>
    <w:p w:rsidR="00A237F3" w:rsidRDefault="00A237F3" w:rsidP="00A237F3">
      <w:pPr>
        <w:pStyle w:val="Ttulo"/>
        <w:spacing w:line="360" w:lineRule="auto"/>
        <w:ind w:left="2460" w:right="1854" w:hanging="1467"/>
        <w:jc w:val="both"/>
        <w:rPr>
          <w:rFonts w:ascii="Trebuchet MS" w:hAnsi="Trebuchet MS"/>
          <w:sz w:val="20"/>
          <w:szCs w:val="20"/>
        </w:rPr>
      </w:pPr>
    </w:p>
    <w:p w:rsidR="00A237F3" w:rsidRPr="00A237F3" w:rsidRDefault="00A237F3" w:rsidP="00A237F3">
      <w:pPr>
        <w:spacing w:line="360" w:lineRule="auto"/>
        <w:jc w:val="both"/>
        <w:rPr>
          <w:rFonts w:ascii="Trebuchet MS" w:hAnsi="Trebuchet MS"/>
          <w:sz w:val="20"/>
          <w:szCs w:val="20"/>
        </w:rPr>
      </w:pPr>
    </w:p>
    <w:p w:rsidR="00200257" w:rsidRPr="00E12ECB" w:rsidRDefault="00A237F3" w:rsidP="00A237F3">
      <w:pPr>
        <w:spacing w:line="360" w:lineRule="auto"/>
        <w:jc w:val="center"/>
        <w:rPr>
          <w:rFonts w:ascii="Trebuchet MS" w:hAnsi="Trebuchet MS"/>
          <w:b/>
          <w:sz w:val="20"/>
          <w:szCs w:val="20"/>
        </w:rPr>
      </w:pPr>
      <w:r w:rsidRPr="00E12ECB">
        <w:rPr>
          <w:rFonts w:ascii="Trebuchet MS" w:hAnsi="Trebuchet MS"/>
          <w:b/>
          <w:sz w:val="20"/>
          <w:szCs w:val="20"/>
        </w:rPr>
        <w:t>INTRODUÇÃO</w:t>
      </w:r>
    </w:p>
    <w:p w:rsidR="00A237F3" w:rsidRPr="00A237F3" w:rsidRDefault="00A237F3" w:rsidP="00A237F3">
      <w:pPr>
        <w:spacing w:line="360" w:lineRule="auto"/>
        <w:jc w:val="center"/>
        <w:rPr>
          <w:rFonts w:ascii="Trebuchet MS" w:hAnsi="Trebuchet MS"/>
          <w:b/>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O Regulamento 2016/679 do Parlamento Europeu e do Conselho de 27 de abril de 2016, conhecido por Regulamento Geral de Proteção de Dados (RGPD), estabelece o regime jurídico de proteção de dados de pessoas singulares, no que respeita ao tratamento e à livre circulação dos mesmos. A execução do RGPD na ordem jurídica nacional é efetuada através da Lei 58/2019, de 8 de agosto.</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A presente política destina-se igualmente a cumprir a obrigação determinada pelo art.º 12.º do RGPD, no sentido de garantir que o titular dos dados seja informado acerca dos seus direitos, de forma concisa, transparente e inteligível, numa linguagem clara e acessível.</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O presente documento informa como o Agrupamento de Escolas </w:t>
      </w:r>
      <w:r w:rsidR="00E2521F">
        <w:rPr>
          <w:rFonts w:ascii="Trebuchet MS" w:hAnsi="Trebuchet MS"/>
          <w:sz w:val="20"/>
          <w:szCs w:val="20"/>
        </w:rPr>
        <w:t>Guerra Junqueiro</w:t>
      </w:r>
      <w:r w:rsidRPr="00A237F3">
        <w:rPr>
          <w:rFonts w:ascii="Trebuchet MS" w:hAnsi="Trebuchet MS"/>
          <w:sz w:val="20"/>
          <w:szCs w:val="20"/>
        </w:rPr>
        <w:t>, efetua, de forma lícita, leal e transparente, o tratamento de dados pessoais relativos a alunos, pais, encarregados de educação, docentes, não docentes e outras pessoas singulares que com este se relacionem.</w:t>
      </w:r>
    </w:p>
    <w:p w:rsidR="00200257" w:rsidRPr="00A237F3" w:rsidRDefault="00200257" w:rsidP="00A237F3">
      <w:pPr>
        <w:spacing w:line="360" w:lineRule="auto"/>
        <w:jc w:val="both"/>
        <w:rPr>
          <w:rFonts w:ascii="Trebuchet MS" w:hAnsi="Trebuchet MS"/>
          <w:sz w:val="20"/>
          <w:szCs w:val="20"/>
        </w:rPr>
      </w:pPr>
    </w:p>
    <w:p w:rsidR="00200257" w:rsidRPr="00A237F3" w:rsidRDefault="00200257" w:rsidP="00A237F3">
      <w:pPr>
        <w:spacing w:line="360" w:lineRule="auto"/>
        <w:jc w:val="both"/>
        <w:rPr>
          <w:rFonts w:ascii="Trebuchet MS" w:hAnsi="Trebuchet MS"/>
          <w:sz w:val="20"/>
          <w:szCs w:val="20"/>
        </w:rPr>
      </w:pPr>
    </w:p>
    <w:p w:rsidR="00200257" w:rsidRPr="00E12ECB" w:rsidRDefault="00E12ECB" w:rsidP="00E12ECB">
      <w:pPr>
        <w:spacing w:line="360" w:lineRule="auto"/>
        <w:jc w:val="center"/>
        <w:rPr>
          <w:rFonts w:ascii="Trebuchet MS" w:hAnsi="Trebuchet MS"/>
          <w:b/>
          <w:sz w:val="20"/>
          <w:szCs w:val="20"/>
        </w:rPr>
      </w:pPr>
      <w:r w:rsidRPr="00E12ECB">
        <w:rPr>
          <w:rFonts w:ascii="Trebuchet MS" w:hAnsi="Trebuchet MS"/>
          <w:b/>
          <w:sz w:val="20"/>
          <w:szCs w:val="20"/>
        </w:rPr>
        <w:t>ENTIDADE RESPONSÁVEL PELO TRATAMENTO DE DADOS</w:t>
      </w:r>
    </w:p>
    <w:p w:rsidR="00E12ECB" w:rsidRPr="00A237F3" w:rsidRDefault="00E12ECB" w:rsidP="00E12ECB">
      <w:pPr>
        <w:spacing w:line="360" w:lineRule="auto"/>
        <w:jc w:val="center"/>
        <w:rPr>
          <w:rFonts w:ascii="Trebuchet MS" w:hAnsi="Trebuchet MS"/>
          <w:sz w:val="20"/>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No que respeita à presente política de privacidade, o Responsável pelo Tratamento (RT) é o Agrupamento de Escolas </w:t>
      </w:r>
      <w:r w:rsidR="00E12ECB">
        <w:rPr>
          <w:rFonts w:ascii="Trebuchet MS" w:hAnsi="Trebuchet MS"/>
          <w:sz w:val="20"/>
          <w:szCs w:val="20"/>
        </w:rPr>
        <w:t>Guerra Junqueiro</w:t>
      </w:r>
      <w:r w:rsidRPr="00A237F3">
        <w:rPr>
          <w:rFonts w:ascii="Trebuchet MS" w:hAnsi="Trebuchet MS"/>
          <w:sz w:val="20"/>
          <w:szCs w:val="20"/>
        </w:rPr>
        <w:t xml:space="preserve"> com os seguintes contactos:</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Agrupamento de Escolas </w:t>
      </w:r>
      <w:r w:rsidR="00E12ECB">
        <w:rPr>
          <w:rFonts w:ascii="Trebuchet MS" w:hAnsi="Trebuchet MS"/>
          <w:sz w:val="20"/>
          <w:szCs w:val="20"/>
        </w:rPr>
        <w:t>Guerra Junqueiro</w:t>
      </w:r>
    </w:p>
    <w:p w:rsidR="00200257" w:rsidRPr="00A237F3" w:rsidRDefault="00E12ECB" w:rsidP="00A237F3">
      <w:pPr>
        <w:spacing w:line="360" w:lineRule="auto"/>
        <w:jc w:val="both"/>
        <w:rPr>
          <w:rFonts w:ascii="Trebuchet MS" w:hAnsi="Trebuchet MS"/>
          <w:sz w:val="20"/>
          <w:szCs w:val="20"/>
        </w:rPr>
      </w:pPr>
      <w:r>
        <w:rPr>
          <w:rFonts w:ascii="Trebuchet MS" w:hAnsi="Trebuchet MS"/>
          <w:sz w:val="20"/>
          <w:szCs w:val="20"/>
        </w:rPr>
        <w:t xml:space="preserve">Rua Dr. Valentim </w:t>
      </w:r>
      <w:r w:rsidR="009C0813">
        <w:rPr>
          <w:rFonts w:ascii="Trebuchet MS" w:hAnsi="Trebuchet MS"/>
          <w:sz w:val="20"/>
          <w:szCs w:val="20"/>
        </w:rPr>
        <w:t>G</w:t>
      </w:r>
      <w:r>
        <w:rPr>
          <w:rFonts w:ascii="Trebuchet MS" w:hAnsi="Trebuchet MS"/>
          <w:sz w:val="20"/>
          <w:szCs w:val="20"/>
        </w:rPr>
        <w:t xml:space="preserve">arcia nº28 </w:t>
      </w:r>
      <w:r w:rsidR="00E2521F">
        <w:rPr>
          <w:rFonts w:ascii="Trebuchet MS" w:hAnsi="Trebuchet MS"/>
          <w:sz w:val="20"/>
          <w:szCs w:val="20"/>
        </w:rPr>
        <w:t xml:space="preserve">- </w:t>
      </w:r>
      <w:r>
        <w:rPr>
          <w:rFonts w:ascii="Trebuchet MS" w:hAnsi="Trebuchet MS"/>
          <w:sz w:val="20"/>
          <w:szCs w:val="20"/>
        </w:rPr>
        <w:t>5180-126 FREIXO DE ESPADA À CINTA</w:t>
      </w:r>
      <w:r w:rsidR="00B75BE9" w:rsidRPr="00A237F3">
        <w:rPr>
          <w:rFonts w:ascii="Trebuchet MS" w:hAnsi="Trebuchet MS"/>
          <w:sz w:val="20"/>
          <w:szCs w:val="20"/>
        </w:rPr>
        <w:t xml:space="preserve"> Contacto telefónico: 27</w:t>
      </w:r>
      <w:r>
        <w:rPr>
          <w:rFonts w:ascii="Trebuchet MS" w:hAnsi="Trebuchet MS"/>
          <w:sz w:val="20"/>
          <w:szCs w:val="20"/>
        </w:rPr>
        <w:t>9652828</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Email: </w:t>
      </w:r>
      <w:r w:rsidR="00E12ECB">
        <w:rPr>
          <w:rFonts w:ascii="Trebuchet MS" w:hAnsi="Trebuchet MS"/>
          <w:sz w:val="20"/>
          <w:szCs w:val="20"/>
        </w:rPr>
        <w:t>eb23freixo@gmail.com</w:t>
      </w:r>
    </w:p>
    <w:p w:rsidR="00200257" w:rsidRPr="00A237F3" w:rsidRDefault="00200257" w:rsidP="00A237F3">
      <w:pPr>
        <w:spacing w:line="360" w:lineRule="auto"/>
        <w:jc w:val="both"/>
        <w:rPr>
          <w:rFonts w:ascii="Trebuchet MS" w:hAnsi="Trebuchet MS"/>
          <w:sz w:val="20"/>
          <w:szCs w:val="20"/>
        </w:rPr>
      </w:pPr>
    </w:p>
    <w:p w:rsidR="00200257" w:rsidRPr="00A237F3" w:rsidRDefault="00200257" w:rsidP="00A237F3">
      <w:pPr>
        <w:spacing w:line="360" w:lineRule="auto"/>
        <w:jc w:val="both"/>
        <w:rPr>
          <w:rFonts w:ascii="Trebuchet MS" w:hAnsi="Trebuchet MS"/>
          <w:sz w:val="20"/>
          <w:szCs w:val="20"/>
        </w:rPr>
      </w:pPr>
    </w:p>
    <w:p w:rsidR="00E12ECB" w:rsidRDefault="00E12ECB" w:rsidP="00E12ECB">
      <w:pPr>
        <w:spacing w:line="360" w:lineRule="auto"/>
        <w:jc w:val="center"/>
        <w:rPr>
          <w:rFonts w:ascii="Trebuchet MS" w:hAnsi="Trebuchet MS"/>
          <w:b/>
          <w:sz w:val="20"/>
          <w:szCs w:val="20"/>
        </w:rPr>
      </w:pPr>
      <w:r w:rsidRPr="00E12ECB">
        <w:rPr>
          <w:rFonts w:ascii="Trebuchet MS" w:hAnsi="Trebuchet MS"/>
          <w:b/>
          <w:sz w:val="20"/>
          <w:szCs w:val="20"/>
        </w:rPr>
        <w:t>CONCEITOS E DEFINIÇÕES</w:t>
      </w:r>
    </w:p>
    <w:p w:rsidR="00E12ECB" w:rsidRPr="00E12ECB" w:rsidRDefault="00E12ECB" w:rsidP="00E12ECB">
      <w:pPr>
        <w:spacing w:line="360" w:lineRule="auto"/>
        <w:jc w:val="center"/>
        <w:rPr>
          <w:rFonts w:ascii="Trebuchet MS" w:hAnsi="Trebuchet MS"/>
          <w:b/>
          <w:sz w:val="20"/>
          <w:szCs w:val="20"/>
        </w:rPr>
      </w:pPr>
    </w:p>
    <w:p w:rsidR="00200257" w:rsidRPr="00E12ECB" w:rsidRDefault="00B75BE9" w:rsidP="00E12ECB">
      <w:pPr>
        <w:pStyle w:val="PargrafodaLista"/>
        <w:numPr>
          <w:ilvl w:val="0"/>
          <w:numId w:val="3"/>
        </w:numPr>
        <w:spacing w:line="360" w:lineRule="auto"/>
        <w:jc w:val="both"/>
        <w:rPr>
          <w:rFonts w:ascii="Trebuchet MS" w:hAnsi="Trebuchet MS"/>
          <w:sz w:val="20"/>
          <w:szCs w:val="20"/>
        </w:rPr>
      </w:pPr>
      <w:r w:rsidRPr="00E12ECB">
        <w:rPr>
          <w:rFonts w:ascii="Trebuchet MS" w:hAnsi="Trebuchet MS"/>
          <w:sz w:val="20"/>
          <w:szCs w:val="20"/>
        </w:rPr>
        <w:t>“Responsável pelo tratamento” é a pessoa singular ou coletiva que, individualmente ou em conjunto, determina as finalidades e os meios para uma determinada operação de tratamento de dados de caráter pessoal.</w:t>
      </w:r>
    </w:p>
    <w:p w:rsidR="00200257" w:rsidRPr="00E12ECB" w:rsidRDefault="00B75BE9" w:rsidP="00E12ECB">
      <w:pPr>
        <w:pStyle w:val="PargrafodaLista"/>
        <w:numPr>
          <w:ilvl w:val="0"/>
          <w:numId w:val="3"/>
        </w:numPr>
        <w:spacing w:line="360" w:lineRule="auto"/>
        <w:jc w:val="both"/>
        <w:rPr>
          <w:rFonts w:ascii="Trebuchet MS" w:hAnsi="Trebuchet MS"/>
          <w:sz w:val="20"/>
          <w:szCs w:val="20"/>
        </w:rPr>
      </w:pPr>
      <w:r w:rsidRPr="00E12ECB">
        <w:rPr>
          <w:rFonts w:ascii="Trebuchet MS" w:hAnsi="Trebuchet MS"/>
          <w:sz w:val="20"/>
          <w:szCs w:val="20"/>
        </w:rPr>
        <w:t>“Subcontratante” é a pessoa singular ou coletiva que trata dados de caráter pessoal por conta do responsável pelo tratamento. Trata-se, portanto, de uma entidade prestadora de um serviço e que em alguma medida intervém no processo de tratamento de dados pessoais.</w:t>
      </w:r>
    </w:p>
    <w:p w:rsidR="00200257" w:rsidRPr="00E12ECB" w:rsidRDefault="00B75BE9" w:rsidP="00E12ECB">
      <w:pPr>
        <w:pStyle w:val="PargrafodaLista"/>
        <w:numPr>
          <w:ilvl w:val="0"/>
          <w:numId w:val="3"/>
        </w:numPr>
        <w:spacing w:line="360" w:lineRule="auto"/>
        <w:jc w:val="both"/>
        <w:rPr>
          <w:rFonts w:ascii="Trebuchet MS" w:hAnsi="Trebuchet MS"/>
          <w:sz w:val="20"/>
          <w:szCs w:val="20"/>
        </w:rPr>
      </w:pPr>
      <w:r w:rsidRPr="00E12ECB">
        <w:rPr>
          <w:rFonts w:ascii="Trebuchet MS" w:hAnsi="Trebuchet MS"/>
          <w:sz w:val="20"/>
          <w:szCs w:val="20"/>
        </w:rPr>
        <w:t>“Titular dos Dados” é uma pessoa singular que pode ser identificada, direta ou indiretamente, e cujos dados são objeto de tratamento por parte do responsável pelo tratamento ou subcontratante.</w:t>
      </w:r>
    </w:p>
    <w:p w:rsidR="00200257" w:rsidRPr="00E12ECB" w:rsidRDefault="00B75BE9" w:rsidP="00E12ECB">
      <w:pPr>
        <w:pStyle w:val="PargrafodaLista"/>
        <w:numPr>
          <w:ilvl w:val="0"/>
          <w:numId w:val="3"/>
        </w:numPr>
        <w:spacing w:line="360" w:lineRule="auto"/>
        <w:jc w:val="both"/>
        <w:rPr>
          <w:rFonts w:ascii="Trebuchet MS" w:hAnsi="Trebuchet MS"/>
          <w:sz w:val="20"/>
          <w:szCs w:val="20"/>
        </w:rPr>
      </w:pPr>
      <w:r w:rsidRPr="00E12ECB">
        <w:rPr>
          <w:rFonts w:ascii="Trebuchet MS" w:hAnsi="Trebuchet MS"/>
          <w:sz w:val="20"/>
          <w:szCs w:val="20"/>
        </w:rPr>
        <w:t xml:space="preserve">“Destinatários” são as pessoas singulares ou coletivas que recebem comunicações de dados de caráter pessoal. Assim os destinatários podem ser simplesmente os alunos, titulares de responsabilidade parental, trabalhadores do Agrupamento de Escolas </w:t>
      </w:r>
      <w:r w:rsidR="00E12ECB" w:rsidRPr="00E12ECB">
        <w:rPr>
          <w:rFonts w:ascii="Trebuchet MS" w:hAnsi="Trebuchet MS"/>
          <w:sz w:val="20"/>
          <w:szCs w:val="20"/>
        </w:rPr>
        <w:t xml:space="preserve">Guerra </w:t>
      </w:r>
      <w:r w:rsidR="00E2521F" w:rsidRPr="00E12ECB">
        <w:rPr>
          <w:rFonts w:ascii="Trebuchet MS" w:hAnsi="Trebuchet MS"/>
          <w:sz w:val="20"/>
          <w:szCs w:val="20"/>
        </w:rPr>
        <w:t>Junqueiro</w:t>
      </w:r>
      <w:r w:rsidRPr="00E12ECB">
        <w:rPr>
          <w:rFonts w:ascii="Trebuchet MS" w:hAnsi="Trebuchet MS"/>
          <w:sz w:val="20"/>
          <w:szCs w:val="20"/>
        </w:rPr>
        <w:t>, visitantes, ou entidades externas tanto privadas, como públicas.</w:t>
      </w:r>
    </w:p>
    <w:p w:rsidR="00200257" w:rsidRPr="00E12ECB" w:rsidRDefault="00B75BE9" w:rsidP="00E12ECB">
      <w:pPr>
        <w:pStyle w:val="PargrafodaLista"/>
        <w:numPr>
          <w:ilvl w:val="0"/>
          <w:numId w:val="3"/>
        </w:numPr>
        <w:spacing w:line="360" w:lineRule="auto"/>
        <w:jc w:val="both"/>
        <w:rPr>
          <w:rFonts w:ascii="Trebuchet MS" w:hAnsi="Trebuchet MS"/>
          <w:sz w:val="20"/>
          <w:szCs w:val="20"/>
        </w:rPr>
      </w:pPr>
      <w:r w:rsidRPr="00E12ECB">
        <w:rPr>
          <w:rFonts w:ascii="Trebuchet MS" w:hAnsi="Trebuchet MS"/>
          <w:sz w:val="20"/>
          <w:szCs w:val="20"/>
        </w:rPr>
        <w:t>“Dados Pessoais” são as informações relativas a uma pessoa singular identificada ou identificável (titular dos dados). É considerada identificável uma pessoa que possa ser identificada direta ou indiretamente.</w:t>
      </w:r>
    </w:p>
    <w:p w:rsidR="00200257" w:rsidRPr="00E12ECB" w:rsidRDefault="00B75BE9" w:rsidP="00E12ECB">
      <w:pPr>
        <w:pStyle w:val="PargrafodaLista"/>
        <w:numPr>
          <w:ilvl w:val="0"/>
          <w:numId w:val="3"/>
        </w:numPr>
        <w:spacing w:line="360" w:lineRule="auto"/>
        <w:jc w:val="both"/>
        <w:rPr>
          <w:rFonts w:ascii="Trebuchet MS" w:hAnsi="Trebuchet MS"/>
          <w:sz w:val="20"/>
          <w:szCs w:val="20"/>
        </w:rPr>
      </w:pPr>
      <w:r w:rsidRPr="00E12ECB">
        <w:rPr>
          <w:rFonts w:ascii="Trebuchet MS" w:hAnsi="Trebuchet MS"/>
          <w:sz w:val="20"/>
          <w:szCs w:val="20"/>
        </w:rPr>
        <w:lastRenderedPageBreak/>
        <w:t>“Dados pessoais enriquecidos”, por oposição aos dados pessoais originais (brutos), são dados gerados pelo responsável pelo tratamento ou subcontratante ou resultantes de uma análise ou dedução acerca dos dados em bruto.</w:t>
      </w:r>
    </w:p>
    <w:p w:rsidR="00200257" w:rsidRPr="00E12ECB" w:rsidRDefault="00B75BE9" w:rsidP="00E12ECB">
      <w:pPr>
        <w:pStyle w:val="PargrafodaLista"/>
        <w:numPr>
          <w:ilvl w:val="0"/>
          <w:numId w:val="3"/>
        </w:numPr>
        <w:spacing w:line="360" w:lineRule="auto"/>
        <w:jc w:val="both"/>
        <w:rPr>
          <w:rFonts w:ascii="Trebuchet MS" w:hAnsi="Trebuchet MS"/>
          <w:sz w:val="20"/>
          <w:szCs w:val="20"/>
        </w:rPr>
      </w:pPr>
      <w:r w:rsidRPr="00E12ECB">
        <w:rPr>
          <w:rFonts w:ascii="Trebuchet MS" w:hAnsi="Trebuchet MS"/>
          <w:sz w:val="20"/>
          <w:szCs w:val="20"/>
        </w:rPr>
        <w:t>“Tratamento” é uma operação ou conjunto de operações efetuadas sobre dados pessoais, por meios automatizados ou não, tais como a recolha, o registo, a organização, a divulgação, a conservação, o apagamento, ou outros.</w:t>
      </w:r>
    </w:p>
    <w:p w:rsidR="00200257" w:rsidRPr="00E12ECB" w:rsidRDefault="00B75BE9" w:rsidP="00E12ECB">
      <w:pPr>
        <w:pStyle w:val="PargrafodaLista"/>
        <w:numPr>
          <w:ilvl w:val="0"/>
          <w:numId w:val="3"/>
        </w:numPr>
        <w:spacing w:line="360" w:lineRule="auto"/>
        <w:jc w:val="both"/>
        <w:rPr>
          <w:rFonts w:ascii="Trebuchet MS" w:hAnsi="Trebuchet MS"/>
          <w:sz w:val="20"/>
          <w:szCs w:val="20"/>
        </w:rPr>
      </w:pPr>
      <w:r w:rsidRPr="00E12ECB">
        <w:rPr>
          <w:rFonts w:ascii="Trebuchet MS" w:hAnsi="Trebuchet MS"/>
          <w:sz w:val="20"/>
          <w:szCs w:val="20"/>
        </w:rPr>
        <w:t>“Violação de Dados Pessoais” é uma violação de segurança que provoque, de modo acidental ou ilícito, a destruição, a perda, a alteração, a divulgação ou o acesso, não autorizados, a dados pessoais.</w:t>
      </w:r>
    </w:p>
    <w:p w:rsidR="00200257" w:rsidRPr="00A237F3" w:rsidRDefault="00200257" w:rsidP="00A237F3">
      <w:pPr>
        <w:spacing w:line="360" w:lineRule="auto"/>
        <w:jc w:val="both"/>
        <w:rPr>
          <w:rFonts w:ascii="Trebuchet MS" w:hAnsi="Trebuchet MS"/>
          <w:sz w:val="20"/>
          <w:szCs w:val="20"/>
        </w:rPr>
      </w:pPr>
    </w:p>
    <w:p w:rsidR="00200257" w:rsidRPr="00A237F3" w:rsidRDefault="00200257" w:rsidP="00A237F3">
      <w:pPr>
        <w:spacing w:line="360" w:lineRule="auto"/>
        <w:jc w:val="both"/>
        <w:rPr>
          <w:rFonts w:ascii="Trebuchet MS" w:hAnsi="Trebuchet MS"/>
          <w:sz w:val="20"/>
          <w:szCs w:val="20"/>
        </w:rPr>
      </w:pPr>
    </w:p>
    <w:p w:rsidR="00200257" w:rsidRDefault="00E12ECB" w:rsidP="00E12ECB">
      <w:pPr>
        <w:spacing w:line="360" w:lineRule="auto"/>
        <w:jc w:val="center"/>
        <w:rPr>
          <w:rFonts w:ascii="Trebuchet MS" w:hAnsi="Trebuchet MS"/>
          <w:b/>
          <w:sz w:val="20"/>
          <w:szCs w:val="20"/>
        </w:rPr>
      </w:pPr>
      <w:r w:rsidRPr="00E12ECB">
        <w:rPr>
          <w:rFonts w:ascii="Trebuchet MS" w:hAnsi="Trebuchet MS"/>
          <w:b/>
          <w:sz w:val="20"/>
          <w:szCs w:val="20"/>
        </w:rPr>
        <w:t>DADOS RECOLHIDOS E TRATADOS</w:t>
      </w:r>
    </w:p>
    <w:p w:rsidR="00E12ECB" w:rsidRPr="00E12ECB" w:rsidRDefault="00E12ECB" w:rsidP="00E12ECB">
      <w:pPr>
        <w:spacing w:line="360" w:lineRule="auto"/>
        <w:jc w:val="center"/>
        <w:rPr>
          <w:rFonts w:ascii="Trebuchet MS" w:hAnsi="Trebuchet MS"/>
          <w:b/>
          <w:sz w:val="20"/>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No cumprimento dos seus objetivos, o Agrupamento de Escolas </w:t>
      </w:r>
      <w:r w:rsidR="00E12ECB">
        <w:rPr>
          <w:rFonts w:ascii="Trebuchet MS" w:hAnsi="Trebuchet MS"/>
          <w:sz w:val="20"/>
          <w:szCs w:val="20"/>
        </w:rPr>
        <w:t>Guerra Junqueiro</w:t>
      </w:r>
      <w:r w:rsidRPr="00A237F3">
        <w:rPr>
          <w:rFonts w:ascii="Trebuchet MS" w:hAnsi="Trebuchet MS"/>
          <w:sz w:val="20"/>
          <w:szCs w:val="20"/>
        </w:rPr>
        <w:t xml:space="preserve"> efetua a recolha de dados pessoais de diversas formas:</w:t>
      </w:r>
    </w:p>
    <w:p w:rsidR="00200257" w:rsidRPr="00E12ECB" w:rsidRDefault="00B75BE9" w:rsidP="00E12ECB">
      <w:pPr>
        <w:pStyle w:val="PargrafodaLista"/>
        <w:numPr>
          <w:ilvl w:val="0"/>
          <w:numId w:val="4"/>
        </w:numPr>
        <w:spacing w:line="360" w:lineRule="auto"/>
        <w:jc w:val="both"/>
        <w:rPr>
          <w:rFonts w:ascii="Trebuchet MS" w:hAnsi="Trebuchet MS"/>
          <w:sz w:val="20"/>
          <w:szCs w:val="20"/>
        </w:rPr>
      </w:pPr>
      <w:r w:rsidRPr="00E12ECB">
        <w:rPr>
          <w:rFonts w:ascii="Trebuchet MS" w:hAnsi="Trebuchet MS"/>
          <w:sz w:val="20"/>
          <w:szCs w:val="20"/>
        </w:rPr>
        <w:t>Boletins de matrícula e renovação de matrícula;</w:t>
      </w:r>
    </w:p>
    <w:p w:rsidR="00200257" w:rsidRPr="00E12ECB" w:rsidRDefault="00B75BE9" w:rsidP="00E12ECB">
      <w:pPr>
        <w:pStyle w:val="PargrafodaLista"/>
        <w:numPr>
          <w:ilvl w:val="0"/>
          <w:numId w:val="4"/>
        </w:numPr>
        <w:spacing w:line="360" w:lineRule="auto"/>
        <w:jc w:val="both"/>
        <w:rPr>
          <w:rFonts w:ascii="Trebuchet MS" w:hAnsi="Trebuchet MS"/>
          <w:sz w:val="20"/>
          <w:szCs w:val="20"/>
        </w:rPr>
      </w:pPr>
      <w:r w:rsidRPr="00E12ECB">
        <w:rPr>
          <w:rFonts w:ascii="Trebuchet MS" w:hAnsi="Trebuchet MS"/>
          <w:sz w:val="20"/>
          <w:szCs w:val="20"/>
        </w:rPr>
        <w:t>Outros formulários de dados preenchidos por docentes, funcionários, encarregados de educação e/ou alunos ao longo do ano letivo;</w:t>
      </w:r>
    </w:p>
    <w:p w:rsidR="00200257" w:rsidRPr="00E12ECB" w:rsidRDefault="00B75BE9" w:rsidP="00E12ECB">
      <w:pPr>
        <w:pStyle w:val="PargrafodaLista"/>
        <w:numPr>
          <w:ilvl w:val="0"/>
          <w:numId w:val="4"/>
        </w:numPr>
        <w:spacing w:line="360" w:lineRule="auto"/>
        <w:jc w:val="both"/>
        <w:rPr>
          <w:rFonts w:ascii="Trebuchet MS" w:hAnsi="Trebuchet MS"/>
          <w:sz w:val="20"/>
          <w:szCs w:val="20"/>
        </w:rPr>
      </w:pPr>
      <w:r w:rsidRPr="00E12ECB">
        <w:rPr>
          <w:rFonts w:ascii="Trebuchet MS" w:hAnsi="Trebuchet MS"/>
          <w:sz w:val="20"/>
          <w:szCs w:val="20"/>
        </w:rPr>
        <w:t>Dados recolhidos pelos agentes educativos no contexto do processo de ensino e aprendizagem e da participação em atividades escolares e extraescolares;</w:t>
      </w:r>
    </w:p>
    <w:p w:rsidR="00200257" w:rsidRPr="00E12ECB" w:rsidRDefault="00B75BE9" w:rsidP="00E12ECB">
      <w:pPr>
        <w:pStyle w:val="PargrafodaLista"/>
        <w:numPr>
          <w:ilvl w:val="0"/>
          <w:numId w:val="4"/>
        </w:numPr>
        <w:spacing w:line="360" w:lineRule="auto"/>
        <w:jc w:val="both"/>
        <w:rPr>
          <w:rFonts w:ascii="Trebuchet MS" w:hAnsi="Trebuchet MS"/>
          <w:sz w:val="20"/>
          <w:szCs w:val="20"/>
        </w:rPr>
      </w:pPr>
      <w:r w:rsidRPr="00E12ECB">
        <w:rPr>
          <w:rFonts w:ascii="Trebuchet MS" w:hAnsi="Trebuchet MS"/>
          <w:sz w:val="20"/>
          <w:szCs w:val="20"/>
        </w:rPr>
        <w:t>Receção de dados por transferência interna a partir das escolas anteriores dos alunos;</w:t>
      </w:r>
    </w:p>
    <w:p w:rsidR="00200257" w:rsidRPr="00E12ECB" w:rsidRDefault="00B75BE9" w:rsidP="00E12ECB">
      <w:pPr>
        <w:pStyle w:val="PargrafodaLista"/>
        <w:numPr>
          <w:ilvl w:val="0"/>
          <w:numId w:val="4"/>
        </w:numPr>
        <w:spacing w:line="360" w:lineRule="auto"/>
        <w:jc w:val="both"/>
        <w:rPr>
          <w:rFonts w:ascii="Trebuchet MS" w:hAnsi="Trebuchet MS"/>
          <w:sz w:val="20"/>
          <w:szCs w:val="20"/>
        </w:rPr>
      </w:pPr>
      <w:r w:rsidRPr="00E12ECB">
        <w:rPr>
          <w:rFonts w:ascii="Trebuchet MS" w:hAnsi="Trebuchet MS"/>
          <w:sz w:val="20"/>
          <w:szCs w:val="20"/>
        </w:rPr>
        <w:t>Informações sobre os alunos de determinados serviços médicos e centros de saúde, assim como, das respetivas autoridades locais e organismos da tutela.</w:t>
      </w:r>
    </w:p>
    <w:p w:rsidR="00E12ECB"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Os dados pessoais dos alunos, recolhidos, são identificados em várias </w:t>
      </w:r>
      <w:r w:rsidR="00E12ECB" w:rsidRPr="00A237F3">
        <w:rPr>
          <w:rFonts w:ascii="Trebuchet MS" w:hAnsi="Trebuchet MS"/>
          <w:sz w:val="20"/>
          <w:szCs w:val="20"/>
        </w:rPr>
        <w:t>categorias:</w:t>
      </w:r>
    </w:p>
    <w:p w:rsidR="00200257" w:rsidRPr="00E12ECB" w:rsidRDefault="00E12ECB" w:rsidP="00A237F3">
      <w:pPr>
        <w:pStyle w:val="PargrafodaLista"/>
        <w:numPr>
          <w:ilvl w:val="0"/>
          <w:numId w:val="5"/>
        </w:numPr>
        <w:spacing w:line="360" w:lineRule="auto"/>
        <w:jc w:val="both"/>
        <w:rPr>
          <w:rFonts w:ascii="Trebuchet MS" w:hAnsi="Trebuchet MS"/>
          <w:sz w:val="20"/>
          <w:szCs w:val="20"/>
        </w:rPr>
      </w:pPr>
      <w:r w:rsidRPr="00E12ECB">
        <w:rPr>
          <w:rFonts w:ascii="Trebuchet MS" w:hAnsi="Trebuchet MS"/>
          <w:sz w:val="20"/>
          <w:szCs w:val="20"/>
        </w:rPr>
        <w:t>Biográficos</w:t>
      </w:r>
      <w:r w:rsidR="00B75BE9" w:rsidRPr="00E12ECB">
        <w:rPr>
          <w:rFonts w:ascii="Trebuchet MS" w:hAnsi="Trebuchet MS"/>
          <w:sz w:val="20"/>
          <w:szCs w:val="20"/>
        </w:rPr>
        <w:t>, obtidos a partir da ficha informatizada de identificação do aluno ou por formulário próprio do agrupamento (nome, data de nascimento, sexo, naturalidade, nacionalidade, filiação, estado civil, fotografia, assinatura, número de identificação nacional, informação sobre o agregado familiar, habilitações académicas, habilitações profissionais);</w:t>
      </w:r>
    </w:p>
    <w:p w:rsidR="00200257" w:rsidRPr="00E12ECB" w:rsidRDefault="00B75BE9" w:rsidP="00E12ECB">
      <w:pPr>
        <w:pStyle w:val="PargrafodaLista"/>
        <w:numPr>
          <w:ilvl w:val="0"/>
          <w:numId w:val="5"/>
        </w:numPr>
        <w:spacing w:line="360" w:lineRule="auto"/>
        <w:jc w:val="both"/>
        <w:rPr>
          <w:rFonts w:ascii="Trebuchet MS" w:hAnsi="Trebuchet MS"/>
          <w:sz w:val="20"/>
          <w:szCs w:val="20"/>
        </w:rPr>
      </w:pPr>
      <w:r w:rsidRPr="00E12ECB">
        <w:rPr>
          <w:rFonts w:ascii="Trebuchet MS" w:hAnsi="Trebuchet MS"/>
          <w:sz w:val="20"/>
          <w:szCs w:val="20"/>
        </w:rPr>
        <w:t>Contacto (morada, contacto telefónico e endereço de correio eletrónico);</w:t>
      </w:r>
    </w:p>
    <w:p w:rsidR="00200257" w:rsidRPr="00E12ECB" w:rsidRDefault="00B75BE9" w:rsidP="00E12ECB">
      <w:pPr>
        <w:pStyle w:val="PargrafodaLista"/>
        <w:numPr>
          <w:ilvl w:val="0"/>
          <w:numId w:val="5"/>
        </w:numPr>
        <w:spacing w:line="360" w:lineRule="auto"/>
        <w:jc w:val="both"/>
        <w:rPr>
          <w:rFonts w:ascii="Trebuchet MS" w:hAnsi="Trebuchet MS"/>
          <w:sz w:val="20"/>
          <w:szCs w:val="20"/>
        </w:rPr>
      </w:pPr>
      <w:r w:rsidRPr="00E12ECB">
        <w:rPr>
          <w:rFonts w:ascii="Trebuchet MS" w:hAnsi="Trebuchet MS"/>
          <w:sz w:val="20"/>
          <w:szCs w:val="20"/>
        </w:rPr>
        <w:t>Saúde (boletim de vacinas, número de beneficiário de sistema de saúde, número de identificação da segurança social, atestados, declarações médicas);</w:t>
      </w:r>
    </w:p>
    <w:p w:rsidR="00200257" w:rsidRPr="00E12ECB" w:rsidRDefault="00B75BE9" w:rsidP="00E12ECB">
      <w:pPr>
        <w:pStyle w:val="PargrafodaLista"/>
        <w:numPr>
          <w:ilvl w:val="0"/>
          <w:numId w:val="5"/>
        </w:numPr>
        <w:spacing w:line="360" w:lineRule="auto"/>
        <w:jc w:val="both"/>
        <w:rPr>
          <w:rFonts w:ascii="Trebuchet MS" w:hAnsi="Trebuchet MS"/>
          <w:sz w:val="20"/>
          <w:szCs w:val="20"/>
        </w:rPr>
      </w:pPr>
      <w:r w:rsidRPr="00E12ECB">
        <w:rPr>
          <w:rFonts w:ascii="Trebuchet MS" w:hAnsi="Trebuchet MS"/>
          <w:sz w:val="20"/>
          <w:szCs w:val="20"/>
        </w:rPr>
        <w:t>Pedagógicos e educativos relativos à assiduidade, avaliação, ocorrências e participação em atividades curriculares e extracurriculares;</w:t>
      </w:r>
    </w:p>
    <w:p w:rsidR="00200257" w:rsidRPr="00E12ECB" w:rsidRDefault="00B75BE9" w:rsidP="00E12ECB">
      <w:pPr>
        <w:pStyle w:val="PargrafodaLista"/>
        <w:numPr>
          <w:ilvl w:val="0"/>
          <w:numId w:val="5"/>
        </w:numPr>
        <w:spacing w:line="360" w:lineRule="auto"/>
        <w:jc w:val="both"/>
        <w:rPr>
          <w:rFonts w:ascii="Trebuchet MS" w:hAnsi="Trebuchet MS"/>
          <w:sz w:val="20"/>
          <w:szCs w:val="20"/>
        </w:rPr>
      </w:pPr>
      <w:r w:rsidRPr="00E12ECB">
        <w:rPr>
          <w:rFonts w:ascii="Trebuchet MS" w:hAnsi="Trebuchet MS"/>
          <w:sz w:val="20"/>
          <w:szCs w:val="20"/>
        </w:rPr>
        <w:t>Seguros (seguros de saúde, seguro escolar e outros seguros);</w:t>
      </w:r>
    </w:p>
    <w:p w:rsidR="00200257" w:rsidRPr="00E12ECB" w:rsidRDefault="00B75BE9" w:rsidP="00E12ECB">
      <w:pPr>
        <w:pStyle w:val="PargrafodaLista"/>
        <w:numPr>
          <w:ilvl w:val="0"/>
          <w:numId w:val="5"/>
        </w:numPr>
        <w:spacing w:line="360" w:lineRule="auto"/>
        <w:jc w:val="both"/>
        <w:rPr>
          <w:rFonts w:ascii="Trebuchet MS" w:hAnsi="Trebuchet MS"/>
          <w:sz w:val="20"/>
          <w:szCs w:val="20"/>
        </w:rPr>
      </w:pPr>
      <w:r w:rsidRPr="00E12ECB">
        <w:rPr>
          <w:rFonts w:ascii="Trebuchet MS" w:hAnsi="Trebuchet MS"/>
          <w:sz w:val="20"/>
          <w:szCs w:val="20"/>
        </w:rPr>
        <w:t>Registos fotográficos e vídeo;</w:t>
      </w:r>
    </w:p>
    <w:p w:rsidR="00200257" w:rsidRPr="00E12ECB" w:rsidRDefault="00B75BE9" w:rsidP="00E12ECB">
      <w:pPr>
        <w:pStyle w:val="PargrafodaLista"/>
        <w:numPr>
          <w:ilvl w:val="0"/>
          <w:numId w:val="5"/>
        </w:numPr>
        <w:spacing w:line="360" w:lineRule="auto"/>
        <w:jc w:val="both"/>
        <w:rPr>
          <w:rFonts w:ascii="Trebuchet MS" w:hAnsi="Trebuchet MS"/>
          <w:sz w:val="20"/>
          <w:szCs w:val="20"/>
        </w:rPr>
      </w:pPr>
      <w:r w:rsidRPr="00E12ECB">
        <w:rPr>
          <w:rFonts w:ascii="Trebuchet MS" w:hAnsi="Trebuchet MS"/>
          <w:sz w:val="20"/>
          <w:szCs w:val="20"/>
        </w:rPr>
        <w:t>Dados sobre Ação Social Escolar;</w:t>
      </w:r>
    </w:p>
    <w:p w:rsidR="00200257" w:rsidRPr="00E12ECB" w:rsidRDefault="00B75BE9" w:rsidP="00E12ECB">
      <w:pPr>
        <w:pStyle w:val="PargrafodaLista"/>
        <w:numPr>
          <w:ilvl w:val="0"/>
          <w:numId w:val="5"/>
        </w:numPr>
        <w:spacing w:line="360" w:lineRule="auto"/>
        <w:jc w:val="both"/>
        <w:rPr>
          <w:rFonts w:ascii="Trebuchet MS" w:hAnsi="Trebuchet MS"/>
          <w:sz w:val="20"/>
          <w:szCs w:val="20"/>
        </w:rPr>
      </w:pPr>
      <w:r w:rsidRPr="00E12ECB">
        <w:rPr>
          <w:rFonts w:ascii="Trebuchet MS" w:hAnsi="Trebuchet MS"/>
          <w:sz w:val="20"/>
          <w:szCs w:val="20"/>
        </w:rPr>
        <w:t>Credenciais de acesso a aplicações / plataformas escolares: domínio interno de computadores, email entre outras.</w:t>
      </w:r>
    </w:p>
    <w:p w:rsidR="00200257" w:rsidRDefault="00B75BE9" w:rsidP="00A237F3">
      <w:pPr>
        <w:spacing w:line="360" w:lineRule="auto"/>
        <w:jc w:val="both"/>
        <w:rPr>
          <w:rFonts w:ascii="Trebuchet MS" w:hAnsi="Trebuchet MS"/>
          <w:sz w:val="20"/>
          <w:szCs w:val="20"/>
        </w:rPr>
      </w:pPr>
      <w:r w:rsidRPr="00A237F3">
        <w:rPr>
          <w:rFonts w:ascii="Trebuchet MS" w:hAnsi="Trebuchet MS"/>
          <w:sz w:val="20"/>
          <w:szCs w:val="20"/>
        </w:rPr>
        <w:t>Sobre as categorias especiais de dados pessoais</w:t>
      </w:r>
      <w:r w:rsidR="00E12ECB">
        <w:rPr>
          <w:rFonts w:ascii="Trebuchet MS" w:hAnsi="Trebuchet MS"/>
          <w:sz w:val="20"/>
          <w:szCs w:val="20"/>
        </w:rPr>
        <w:t>:</w:t>
      </w:r>
    </w:p>
    <w:p w:rsidR="00E12ECB" w:rsidRPr="00A237F3" w:rsidRDefault="00E12ECB" w:rsidP="00A237F3">
      <w:pPr>
        <w:spacing w:line="360" w:lineRule="auto"/>
        <w:jc w:val="both"/>
        <w:rPr>
          <w:rFonts w:ascii="Trebuchet MS" w:hAnsi="Trebuchet MS"/>
          <w:sz w:val="20"/>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Em muitas situações, o Agrupamento de Escolas </w:t>
      </w:r>
      <w:r w:rsidR="00E12ECB">
        <w:rPr>
          <w:rFonts w:ascii="Trebuchet MS" w:hAnsi="Trebuchet MS"/>
          <w:sz w:val="20"/>
          <w:szCs w:val="20"/>
        </w:rPr>
        <w:t>Guerra Junqueiro</w:t>
      </w:r>
      <w:r w:rsidRPr="00A237F3">
        <w:rPr>
          <w:rFonts w:ascii="Trebuchet MS" w:hAnsi="Trebuchet MS"/>
          <w:sz w:val="20"/>
          <w:szCs w:val="20"/>
        </w:rPr>
        <w:t xml:space="preserve"> está legalmente obrigado a tratar dados de categorias especiais e dados sensíveis, tais como dados de saúde, etnicidade, religião, vida sexual e dados biométricos. Por vezes é recebida e tratada informação relativamente à salvaguarda de crianças, que </w:t>
      </w:r>
      <w:r w:rsidRPr="00A237F3">
        <w:rPr>
          <w:rFonts w:ascii="Trebuchet MS" w:hAnsi="Trebuchet MS"/>
          <w:sz w:val="20"/>
          <w:szCs w:val="20"/>
        </w:rPr>
        <w:lastRenderedPageBreak/>
        <w:t>pode estar sujeita a um regime de confidencialidade. Também é possível que, em algumas circunstâncias específicas, seja necessário tratar dados relativos a condenações penais e infrações.</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Assim, algumas das situações incluem:</w:t>
      </w:r>
    </w:p>
    <w:p w:rsidR="00200257" w:rsidRPr="00E12ECB" w:rsidRDefault="00B75BE9" w:rsidP="00E12ECB">
      <w:pPr>
        <w:pStyle w:val="PargrafodaLista"/>
        <w:numPr>
          <w:ilvl w:val="0"/>
          <w:numId w:val="6"/>
        </w:numPr>
        <w:spacing w:line="360" w:lineRule="auto"/>
        <w:jc w:val="both"/>
        <w:rPr>
          <w:rFonts w:ascii="Trebuchet MS" w:hAnsi="Trebuchet MS"/>
          <w:sz w:val="20"/>
          <w:szCs w:val="20"/>
        </w:rPr>
      </w:pPr>
      <w:r w:rsidRPr="00E12ECB">
        <w:rPr>
          <w:rFonts w:ascii="Trebuchet MS" w:hAnsi="Trebuchet MS"/>
          <w:sz w:val="20"/>
          <w:szCs w:val="20"/>
        </w:rPr>
        <w:t>Proteger o bem-estar dos alunos e fornecer assistência apropriada (e, se necessário, médica), bem como tomar as medidas apropriadas em caso de emergência, incidente ou acidente, inclusive divulgando detalhes da condição médica de uma pessoa ou outras informações relevantes e do interesse do próprio indivíduo – por exemplo, para aconselhamento médico, proteção social, salvaguarda e cooperação com a polícia ou serviços sociais, para fins de seguro ou para fornecedores ou organizadores de viagens escolares que precisam ser informados sobre dieta ou necessidades de acompanhamento médico;</w:t>
      </w:r>
    </w:p>
    <w:p w:rsidR="00200257" w:rsidRPr="00E12ECB" w:rsidRDefault="00B75BE9" w:rsidP="00E12ECB">
      <w:pPr>
        <w:pStyle w:val="PargrafodaLista"/>
        <w:numPr>
          <w:ilvl w:val="0"/>
          <w:numId w:val="6"/>
        </w:numPr>
        <w:spacing w:line="360" w:lineRule="auto"/>
        <w:jc w:val="both"/>
        <w:rPr>
          <w:rFonts w:ascii="Trebuchet MS" w:hAnsi="Trebuchet MS"/>
          <w:sz w:val="20"/>
          <w:szCs w:val="20"/>
        </w:rPr>
      </w:pPr>
      <w:r w:rsidRPr="00E12ECB">
        <w:rPr>
          <w:rFonts w:ascii="Trebuchet MS" w:hAnsi="Trebuchet MS"/>
          <w:sz w:val="20"/>
          <w:szCs w:val="20"/>
        </w:rPr>
        <w:t>Prestar serviços educativos no contexto de quaisquer necessidades educativas específicas de um aluno;</w:t>
      </w:r>
    </w:p>
    <w:p w:rsidR="00200257" w:rsidRPr="00E12ECB" w:rsidRDefault="00B75BE9" w:rsidP="00E12ECB">
      <w:pPr>
        <w:pStyle w:val="PargrafodaLista"/>
        <w:numPr>
          <w:ilvl w:val="0"/>
          <w:numId w:val="6"/>
        </w:numPr>
        <w:spacing w:line="360" w:lineRule="auto"/>
        <w:jc w:val="both"/>
        <w:rPr>
          <w:rFonts w:ascii="Trebuchet MS" w:hAnsi="Trebuchet MS"/>
          <w:sz w:val="20"/>
          <w:szCs w:val="20"/>
        </w:rPr>
      </w:pPr>
      <w:r w:rsidRPr="00E12ECB">
        <w:rPr>
          <w:rFonts w:ascii="Trebuchet MS" w:hAnsi="Trebuchet MS"/>
          <w:sz w:val="20"/>
          <w:szCs w:val="20"/>
        </w:rPr>
        <w:t>Proporcionar educação no contexto das crenças religiosas, de acordo com as opções disponíveis;</w:t>
      </w:r>
    </w:p>
    <w:p w:rsidR="00E12ECB" w:rsidRDefault="00B75BE9" w:rsidP="00E12ECB">
      <w:pPr>
        <w:pStyle w:val="PargrafodaLista"/>
        <w:numPr>
          <w:ilvl w:val="0"/>
          <w:numId w:val="6"/>
        </w:numPr>
        <w:spacing w:line="360" w:lineRule="auto"/>
        <w:jc w:val="both"/>
        <w:rPr>
          <w:rFonts w:ascii="Trebuchet MS" w:hAnsi="Trebuchet MS"/>
          <w:sz w:val="20"/>
          <w:szCs w:val="20"/>
        </w:rPr>
      </w:pPr>
      <w:r w:rsidRPr="00E12ECB">
        <w:rPr>
          <w:rFonts w:ascii="Trebuchet MS" w:hAnsi="Trebuchet MS"/>
          <w:sz w:val="20"/>
          <w:szCs w:val="20"/>
        </w:rPr>
        <w:t>Em relação ao pessoal docente e não docente, por exemplo, registo criminal, bem-estar, associação sindical ou dados para aposentação;</w:t>
      </w:r>
    </w:p>
    <w:p w:rsidR="00200257" w:rsidRPr="00E12ECB" w:rsidRDefault="00B75BE9" w:rsidP="00E12ECB">
      <w:pPr>
        <w:pStyle w:val="PargrafodaLista"/>
        <w:numPr>
          <w:ilvl w:val="0"/>
          <w:numId w:val="6"/>
        </w:numPr>
        <w:spacing w:line="360" w:lineRule="auto"/>
        <w:jc w:val="both"/>
        <w:rPr>
          <w:rFonts w:ascii="Trebuchet MS" w:hAnsi="Trebuchet MS"/>
          <w:sz w:val="20"/>
          <w:szCs w:val="20"/>
        </w:rPr>
      </w:pPr>
      <w:r w:rsidRPr="00E12ECB">
        <w:rPr>
          <w:rFonts w:ascii="Trebuchet MS" w:hAnsi="Trebuchet MS"/>
          <w:sz w:val="20"/>
          <w:szCs w:val="20"/>
        </w:rPr>
        <w:t>Como parte de qualquer reclamação efetuada interna ou externa, processo disciplinar ou de investigação que envolva esta categoria de dados, por exemplo, se incluir elementos de necessidades específicas, de saúde ou de proteção;</w:t>
      </w:r>
    </w:p>
    <w:p w:rsidR="00200257" w:rsidRPr="00F45F63" w:rsidRDefault="00B75BE9" w:rsidP="00F45F63">
      <w:pPr>
        <w:pStyle w:val="PargrafodaLista"/>
        <w:numPr>
          <w:ilvl w:val="0"/>
          <w:numId w:val="6"/>
        </w:numPr>
        <w:spacing w:line="360" w:lineRule="auto"/>
        <w:jc w:val="both"/>
        <w:rPr>
          <w:rFonts w:ascii="Trebuchet MS" w:hAnsi="Trebuchet MS"/>
          <w:sz w:val="20"/>
          <w:szCs w:val="20"/>
        </w:rPr>
      </w:pPr>
      <w:r w:rsidRPr="00F45F63">
        <w:rPr>
          <w:rFonts w:ascii="Trebuchet MS" w:hAnsi="Trebuchet MS"/>
          <w:sz w:val="20"/>
          <w:szCs w:val="20"/>
        </w:rPr>
        <w:t>Para fins legais e regulamentares (por exemplo, proteção infantil, monitorização da diversidade, saúde e segurança) e para cumprir com suas obrigações legais e deveres de cuidados.</w:t>
      </w:r>
    </w:p>
    <w:p w:rsidR="00200257" w:rsidRPr="00A237F3" w:rsidRDefault="00200257" w:rsidP="00A237F3">
      <w:pPr>
        <w:spacing w:line="360" w:lineRule="auto"/>
        <w:jc w:val="both"/>
        <w:rPr>
          <w:rFonts w:ascii="Trebuchet MS" w:hAnsi="Trebuchet MS"/>
          <w:sz w:val="20"/>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O </w:t>
      </w:r>
      <w:r w:rsidR="00F45F63">
        <w:rPr>
          <w:rFonts w:ascii="Trebuchet MS" w:hAnsi="Trebuchet MS"/>
          <w:sz w:val="20"/>
          <w:szCs w:val="20"/>
        </w:rPr>
        <w:t>website</w:t>
      </w:r>
      <w:r w:rsidRPr="00A237F3">
        <w:rPr>
          <w:rFonts w:ascii="Trebuchet MS" w:hAnsi="Trebuchet MS"/>
          <w:sz w:val="20"/>
          <w:szCs w:val="20"/>
        </w:rPr>
        <w:t xml:space="preserve"> do Agrupamento de Escolas </w:t>
      </w:r>
      <w:r w:rsidR="00F45F63">
        <w:rPr>
          <w:rFonts w:ascii="Trebuchet MS" w:hAnsi="Trebuchet MS"/>
          <w:sz w:val="20"/>
          <w:szCs w:val="20"/>
        </w:rPr>
        <w:t>Guerra Junqueiro</w:t>
      </w:r>
      <w:r w:rsidRPr="00A237F3">
        <w:rPr>
          <w:rFonts w:ascii="Trebuchet MS" w:hAnsi="Trebuchet MS"/>
          <w:sz w:val="20"/>
          <w:szCs w:val="20"/>
        </w:rPr>
        <w:t xml:space="preserve"> não solicita nem recolhe identificação de visitantes (como o nome de utilizador, email ou outros dados). Contudo, as informações relativas a dados de rastreamento e cookies, servem apenas para tratamento automático e estatístico de acesso ao sítio da Internet, referindo-se ao número de acessos ao site, termos de pesquisa, tipo de acesso, de acordo com sistema operativo e navegador, e não são ligadas a perfis individuais. Nenhum destes dados é transmitido a terceiros.</w:t>
      </w:r>
    </w:p>
    <w:p w:rsidR="00200257" w:rsidRDefault="00200257" w:rsidP="00A237F3">
      <w:pPr>
        <w:spacing w:line="360" w:lineRule="auto"/>
        <w:jc w:val="both"/>
        <w:rPr>
          <w:rFonts w:ascii="Trebuchet MS" w:hAnsi="Trebuchet MS"/>
          <w:sz w:val="20"/>
          <w:szCs w:val="20"/>
        </w:rPr>
      </w:pPr>
    </w:p>
    <w:p w:rsidR="004716B0" w:rsidRPr="00A237F3" w:rsidRDefault="004716B0" w:rsidP="00A237F3">
      <w:pPr>
        <w:spacing w:line="360" w:lineRule="auto"/>
        <w:jc w:val="both"/>
        <w:rPr>
          <w:rFonts w:ascii="Trebuchet MS" w:hAnsi="Trebuchet MS"/>
          <w:sz w:val="20"/>
          <w:szCs w:val="20"/>
        </w:rPr>
      </w:pPr>
    </w:p>
    <w:p w:rsidR="00200257" w:rsidRDefault="00F45F63" w:rsidP="00F45F63">
      <w:pPr>
        <w:spacing w:line="360" w:lineRule="auto"/>
        <w:jc w:val="center"/>
        <w:rPr>
          <w:rFonts w:ascii="Trebuchet MS" w:hAnsi="Trebuchet MS"/>
          <w:b/>
          <w:sz w:val="20"/>
          <w:szCs w:val="20"/>
        </w:rPr>
      </w:pPr>
      <w:r w:rsidRPr="00F45F63">
        <w:rPr>
          <w:rFonts w:ascii="Trebuchet MS" w:hAnsi="Trebuchet MS"/>
          <w:b/>
          <w:sz w:val="20"/>
          <w:szCs w:val="20"/>
        </w:rPr>
        <w:t>COMO SÃO TRATADOS OS DADOS PESSOAIS</w:t>
      </w:r>
    </w:p>
    <w:p w:rsidR="00F45F63" w:rsidRPr="00F45F63" w:rsidRDefault="00F45F63" w:rsidP="00F45F63">
      <w:pPr>
        <w:spacing w:line="360" w:lineRule="auto"/>
        <w:jc w:val="center"/>
        <w:rPr>
          <w:rFonts w:ascii="Trebuchet MS" w:hAnsi="Trebuchet MS"/>
          <w:b/>
          <w:sz w:val="20"/>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A recolha de dados pessoais destina-se a finalidades relacionadas principalmente com atividades respeitantes aos alunos, titulares de responsabilidade parental, pessoal docente e pessoal não docente. Abrange dados de alunos menores, representados pelo encarregado de educação que faculta os dados necessários à prestação de serviços escolares durante a permanência do aluno no estabelecimento. Estes dados são incorporados nos ficheiros de titularidade do estabelecimento escolar.</w:t>
      </w:r>
    </w:p>
    <w:p w:rsidR="00200257"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O Agrupamento de Escolas </w:t>
      </w:r>
      <w:r w:rsidR="00F45F63">
        <w:rPr>
          <w:rFonts w:ascii="Trebuchet MS" w:hAnsi="Trebuchet MS"/>
          <w:sz w:val="20"/>
          <w:szCs w:val="20"/>
        </w:rPr>
        <w:t>Guerra Junqueiro</w:t>
      </w:r>
      <w:r w:rsidRPr="00A237F3">
        <w:rPr>
          <w:rFonts w:ascii="Trebuchet MS" w:hAnsi="Trebuchet MS"/>
          <w:sz w:val="20"/>
          <w:szCs w:val="20"/>
        </w:rPr>
        <w:t>, em cumprimento de disposição legal recolhe os dados pessoais necessários e adequados a:</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046DBF">
        <w:rPr>
          <w:rFonts w:ascii="Trebuchet MS" w:hAnsi="Trebuchet MS"/>
          <w:sz w:val="20"/>
          <w:szCs w:val="20"/>
        </w:rPr>
        <w:t>Matrícula e inscrição de alunos</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Processo individual do aluno</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Atividades letivas</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Gestão e processamento do percurso escolar dos alunos</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Mudança do estabelecimento escolar</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lastRenderedPageBreak/>
        <w:t>Certificação de habilitações</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Prestação de outros serviços educativos</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Participação em avaliações nacionais ou outras</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Publicação dos resultados de exames públicos ou outras realizações dos alunos da escola</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Serviços de psicologia e orientação</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Serviços de natureza contabilidade, fiscal e administrativa</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Serviços de cantina e bar e informação relativa a restrições alimentares</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Vencimentos</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Ação social escolar</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Segurança e proteção civil</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Registo de assiduidade</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Emissão e gestão de cartões escolares</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Gestão da biblioteca</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Inscrição em atividades extracurriculares</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Seguro escolar e seguro de acidentes pessoais</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Organização de viagens, transporte escolar e excursões</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Agenda de contactos</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Autoavaliação do estabelecimento de ensino</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Avaliação de docentes e não docentes</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Correspondência com funcionários, alunos e pais</w:t>
      </w:r>
    </w:p>
    <w:p w:rsidR="00046DBF" w:rsidRDefault="00046DBF"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Planeamento e previsão da gestão</w:t>
      </w:r>
    </w:p>
    <w:p w:rsidR="00046DBF" w:rsidRDefault="004716B0"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Pesquisa e análise estatística, incluindo a imposta ou prevista por lei</w:t>
      </w:r>
    </w:p>
    <w:p w:rsidR="004716B0" w:rsidRDefault="004716B0"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Proteger o bem-estar dos alunos e fornecer assistência adequada</w:t>
      </w:r>
    </w:p>
    <w:p w:rsidR="004716B0" w:rsidRPr="00046DBF" w:rsidRDefault="004716B0" w:rsidP="00046DBF">
      <w:pPr>
        <w:pStyle w:val="PargrafodaLista"/>
        <w:numPr>
          <w:ilvl w:val="0"/>
          <w:numId w:val="19"/>
        </w:numPr>
        <w:spacing w:line="360" w:lineRule="auto"/>
        <w:jc w:val="both"/>
        <w:rPr>
          <w:rFonts w:ascii="Trebuchet MS" w:hAnsi="Trebuchet MS"/>
          <w:sz w:val="20"/>
          <w:szCs w:val="20"/>
        </w:rPr>
      </w:pPr>
      <w:r w:rsidRPr="00A237F3">
        <w:rPr>
          <w:rFonts w:ascii="Trebuchet MS" w:hAnsi="Trebuchet MS"/>
          <w:sz w:val="20"/>
          <w:szCs w:val="20"/>
        </w:rPr>
        <w:t>Realizar ou cooperar com qualquer reclamação escolar ou externa, processo disciplinar ou de investigação</w:t>
      </w:r>
    </w:p>
    <w:p w:rsidR="00200257" w:rsidRPr="00A237F3" w:rsidRDefault="00200257" w:rsidP="00A237F3">
      <w:pPr>
        <w:spacing w:line="360" w:lineRule="auto"/>
        <w:jc w:val="both"/>
        <w:rPr>
          <w:rFonts w:ascii="Trebuchet MS" w:hAnsi="Trebuchet MS"/>
          <w:sz w:val="20"/>
          <w:szCs w:val="20"/>
        </w:rPr>
      </w:pPr>
    </w:p>
    <w:p w:rsidR="00F45F63"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Estes dados são armazenados em suporte informático, nas bases de dados das aplicações de gestão de alunos, apoio social escolar, vencimentos, reprografia, bibliotecas e </w:t>
      </w:r>
      <w:r w:rsidR="00F45F63" w:rsidRPr="00A237F3">
        <w:rPr>
          <w:rFonts w:ascii="Trebuchet MS" w:hAnsi="Trebuchet MS"/>
          <w:sz w:val="20"/>
          <w:szCs w:val="20"/>
        </w:rPr>
        <w:t xml:space="preserve">serviços. </w:t>
      </w:r>
    </w:p>
    <w:p w:rsidR="00200257" w:rsidRPr="00A237F3" w:rsidRDefault="00F45F63" w:rsidP="00A237F3">
      <w:pPr>
        <w:spacing w:line="360" w:lineRule="auto"/>
        <w:jc w:val="both"/>
        <w:rPr>
          <w:rFonts w:ascii="Trebuchet MS" w:hAnsi="Trebuchet MS"/>
          <w:sz w:val="20"/>
          <w:szCs w:val="20"/>
        </w:rPr>
      </w:pPr>
      <w:r w:rsidRPr="00A237F3">
        <w:rPr>
          <w:rFonts w:ascii="Trebuchet MS" w:hAnsi="Trebuchet MS"/>
          <w:sz w:val="20"/>
          <w:szCs w:val="20"/>
        </w:rPr>
        <w:t>Os</w:t>
      </w:r>
      <w:r w:rsidR="00B75BE9" w:rsidRPr="00A237F3">
        <w:rPr>
          <w:rFonts w:ascii="Trebuchet MS" w:hAnsi="Trebuchet MS"/>
          <w:sz w:val="20"/>
          <w:szCs w:val="20"/>
        </w:rPr>
        <w:t xml:space="preserve"> dados relativos ao agregado familiar dos alunos, historial de avaliação, assiduidade e saúde são arquivados no processo individual do aluno, em cumprimento dos deveres de sigilo e confidencialidade, com definição prévia de permissões de administração e de acesso e respetivo registo de acessos, no estrito cumprimento dos deveres inerentes às funções exercidas.</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Os dados relativos à identificação pessoal de docentes, registo biográfico, certificados de formação e habilitações são arquivados no processo individual do docente, em cumprimento dos deveres de sigilo e confidencialidade, com definição prévia de permissões de administração e de acesso e respetivo registo de acessos, no estrito cumprimento dos deveres inerentes às funções exercidas.</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Podem ainda ser recolhidos dados pessoais necessários à interoperabilidade de redes e sistemas informáticos públicos e no âmbito da Administração Pública.</w:t>
      </w:r>
    </w:p>
    <w:p w:rsidR="00200257" w:rsidRPr="00A237F3" w:rsidRDefault="00200257" w:rsidP="00A237F3">
      <w:pPr>
        <w:spacing w:line="360" w:lineRule="auto"/>
        <w:jc w:val="both"/>
        <w:rPr>
          <w:rFonts w:ascii="Trebuchet MS" w:hAnsi="Trebuchet MS"/>
          <w:sz w:val="20"/>
          <w:szCs w:val="20"/>
        </w:rPr>
      </w:pPr>
    </w:p>
    <w:p w:rsidR="00200257" w:rsidRPr="00A237F3" w:rsidRDefault="00200257" w:rsidP="00A237F3">
      <w:pPr>
        <w:spacing w:line="360" w:lineRule="auto"/>
        <w:jc w:val="both"/>
        <w:rPr>
          <w:rFonts w:ascii="Trebuchet MS" w:hAnsi="Trebuchet MS"/>
          <w:sz w:val="20"/>
          <w:szCs w:val="20"/>
        </w:rPr>
      </w:pPr>
    </w:p>
    <w:p w:rsidR="00200257" w:rsidRDefault="00F45F63" w:rsidP="00F45F63">
      <w:pPr>
        <w:spacing w:line="360" w:lineRule="auto"/>
        <w:jc w:val="center"/>
        <w:rPr>
          <w:rFonts w:ascii="Trebuchet MS" w:hAnsi="Trebuchet MS"/>
          <w:b/>
          <w:sz w:val="20"/>
          <w:szCs w:val="20"/>
        </w:rPr>
      </w:pPr>
      <w:r w:rsidRPr="00F45F63">
        <w:rPr>
          <w:rFonts w:ascii="Trebuchet MS" w:hAnsi="Trebuchet MS"/>
          <w:b/>
          <w:sz w:val="20"/>
          <w:szCs w:val="20"/>
        </w:rPr>
        <w:t>CONSENTIMENTO</w:t>
      </w:r>
    </w:p>
    <w:p w:rsidR="00F45F63" w:rsidRPr="00F45F63" w:rsidRDefault="00F45F63" w:rsidP="00F45F63">
      <w:pPr>
        <w:spacing w:line="360" w:lineRule="auto"/>
        <w:jc w:val="center"/>
        <w:rPr>
          <w:rFonts w:ascii="Trebuchet MS" w:hAnsi="Trebuchet MS"/>
          <w:b/>
          <w:sz w:val="20"/>
          <w:szCs w:val="20"/>
        </w:rPr>
      </w:pPr>
    </w:p>
    <w:p w:rsidR="00200257" w:rsidRDefault="00B75BE9" w:rsidP="00A237F3">
      <w:pPr>
        <w:spacing w:line="360" w:lineRule="auto"/>
        <w:jc w:val="both"/>
        <w:rPr>
          <w:rFonts w:ascii="Trebuchet MS" w:hAnsi="Trebuchet MS"/>
          <w:sz w:val="20"/>
          <w:szCs w:val="20"/>
        </w:rPr>
      </w:pPr>
      <w:r w:rsidRPr="00A237F3">
        <w:rPr>
          <w:rFonts w:ascii="Trebuchet MS" w:hAnsi="Trebuchet MS"/>
          <w:sz w:val="20"/>
          <w:szCs w:val="20"/>
        </w:rPr>
        <w:lastRenderedPageBreak/>
        <w:t xml:space="preserve">O Agrupamento de Escolas </w:t>
      </w:r>
      <w:r w:rsidR="00F45F63">
        <w:rPr>
          <w:rFonts w:ascii="Trebuchet MS" w:hAnsi="Trebuchet MS"/>
          <w:sz w:val="20"/>
          <w:szCs w:val="20"/>
        </w:rPr>
        <w:t>Guerra Junqueiro</w:t>
      </w:r>
      <w:r w:rsidRPr="00A237F3">
        <w:rPr>
          <w:rFonts w:ascii="Trebuchet MS" w:hAnsi="Trebuchet MS"/>
          <w:sz w:val="20"/>
          <w:szCs w:val="20"/>
        </w:rPr>
        <w:t>, solicita o consentimento expresso do encarregado de educação para realizar os seguintes tratamentos de dados pessoais do aluno e no respeito pelo direito de imagem:</w:t>
      </w:r>
    </w:p>
    <w:p w:rsidR="000C13B2" w:rsidRPr="00046DBF" w:rsidRDefault="00046DBF" w:rsidP="00046DBF">
      <w:pPr>
        <w:pStyle w:val="PargrafodaLista"/>
        <w:numPr>
          <w:ilvl w:val="0"/>
          <w:numId w:val="17"/>
        </w:numPr>
        <w:spacing w:line="360" w:lineRule="auto"/>
        <w:jc w:val="both"/>
        <w:rPr>
          <w:rFonts w:ascii="Trebuchet MS" w:hAnsi="Trebuchet MS"/>
          <w:sz w:val="20"/>
          <w:szCs w:val="20"/>
        </w:rPr>
      </w:pPr>
      <w:r w:rsidRPr="00046DBF">
        <w:rPr>
          <w:rFonts w:ascii="Trebuchet MS" w:hAnsi="Trebuchet MS"/>
          <w:sz w:val="20"/>
          <w:szCs w:val="20"/>
        </w:rPr>
        <w:t>Retratos, fotografias e captura de imagens durante eventos, projetos ou atividades escolares curriculares e extracurriculares;</w:t>
      </w:r>
    </w:p>
    <w:p w:rsidR="000C13B2" w:rsidRPr="00046DBF" w:rsidRDefault="00046DBF" w:rsidP="00046DBF">
      <w:pPr>
        <w:pStyle w:val="PargrafodaLista"/>
        <w:numPr>
          <w:ilvl w:val="0"/>
          <w:numId w:val="17"/>
        </w:numPr>
        <w:spacing w:line="360" w:lineRule="auto"/>
        <w:jc w:val="both"/>
        <w:rPr>
          <w:rFonts w:ascii="Trebuchet MS" w:hAnsi="Trebuchet MS"/>
          <w:sz w:val="20"/>
          <w:szCs w:val="20"/>
        </w:rPr>
      </w:pPr>
      <w:r w:rsidRPr="00046DBF">
        <w:rPr>
          <w:rFonts w:ascii="Trebuchet MS" w:hAnsi="Trebuchet MS"/>
          <w:sz w:val="20"/>
          <w:szCs w:val="20"/>
        </w:rPr>
        <w:t>Divulgação das iniciativas escolares no website do Agrupamento de Escolas ou redes sociais do Agrupamento</w:t>
      </w:r>
      <w:r>
        <w:rPr>
          <w:rFonts w:ascii="Trebuchet MS" w:hAnsi="Trebuchet MS"/>
          <w:sz w:val="20"/>
          <w:szCs w:val="20"/>
        </w:rPr>
        <w:t>;</w:t>
      </w:r>
    </w:p>
    <w:p w:rsidR="000C13B2" w:rsidRDefault="00046DBF" w:rsidP="00046DBF">
      <w:pPr>
        <w:pStyle w:val="PargrafodaLista"/>
        <w:numPr>
          <w:ilvl w:val="0"/>
          <w:numId w:val="17"/>
        </w:numPr>
        <w:spacing w:line="360" w:lineRule="auto"/>
        <w:jc w:val="both"/>
        <w:rPr>
          <w:rFonts w:ascii="Trebuchet MS" w:hAnsi="Trebuchet MS"/>
          <w:sz w:val="20"/>
          <w:szCs w:val="20"/>
        </w:rPr>
      </w:pPr>
      <w:r w:rsidRPr="00046DBF">
        <w:rPr>
          <w:rFonts w:ascii="Trebuchet MS" w:hAnsi="Trebuchet MS"/>
          <w:sz w:val="20"/>
          <w:szCs w:val="20"/>
        </w:rPr>
        <w:t>Produção de anuários e publicações, em suporte papel ou eletrónico, do Agrupamento de Escolas de Guerra Junqueiro</w:t>
      </w:r>
      <w:r>
        <w:rPr>
          <w:rFonts w:ascii="Trebuchet MS" w:hAnsi="Trebuchet MS"/>
          <w:sz w:val="20"/>
          <w:szCs w:val="20"/>
        </w:rPr>
        <w:t>;</w:t>
      </w:r>
    </w:p>
    <w:p w:rsidR="00046DBF" w:rsidRDefault="00046DBF" w:rsidP="00046DBF">
      <w:pPr>
        <w:pStyle w:val="PargrafodaLista"/>
        <w:numPr>
          <w:ilvl w:val="0"/>
          <w:numId w:val="17"/>
        </w:numPr>
        <w:spacing w:line="360" w:lineRule="auto"/>
        <w:jc w:val="both"/>
        <w:rPr>
          <w:rFonts w:ascii="Trebuchet MS" w:hAnsi="Trebuchet MS"/>
          <w:sz w:val="20"/>
          <w:szCs w:val="20"/>
        </w:rPr>
      </w:pPr>
      <w:r w:rsidRPr="00A237F3">
        <w:rPr>
          <w:rFonts w:ascii="Trebuchet MS" w:hAnsi="Trebuchet MS"/>
          <w:sz w:val="20"/>
          <w:szCs w:val="20"/>
        </w:rPr>
        <w:t>Manter relacionamentos com ex-alunos e com a comunidade escolar</w:t>
      </w:r>
      <w:r>
        <w:rPr>
          <w:rFonts w:ascii="Trebuchet MS" w:hAnsi="Trebuchet MS"/>
          <w:sz w:val="20"/>
          <w:szCs w:val="20"/>
        </w:rPr>
        <w:t>;</w:t>
      </w:r>
    </w:p>
    <w:p w:rsidR="00046DBF" w:rsidRPr="00046DBF" w:rsidRDefault="00046DBF" w:rsidP="00046DBF">
      <w:pPr>
        <w:pStyle w:val="PargrafodaLista"/>
        <w:numPr>
          <w:ilvl w:val="0"/>
          <w:numId w:val="17"/>
        </w:numPr>
        <w:spacing w:line="360" w:lineRule="auto"/>
        <w:jc w:val="both"/>
        <w:rPr>
          <w:rFonts w:ascii="Trebuchet MS" w:hAnsi="Trebuchet MS"/>
          <w:sz w:val="20"/>
          <w:szCs w:val="20"/>
        </w:rPr>
      </w:pPr>
      <w:r w:rsidRPr="00A237F3">
        <w:rPr>
          <w:rFonts w:ascii="Trebuchet MS" w:hAnsi="Trebuchet MS"/>
          <w:sz w:val="20"/>
          <w:szCs w:val="20"/>
        </w:rPr>
        <w:t xml:space="preserve">Utilização de aplicações </w:t>
      </w:r>
      <w:r>
        <w:rPr>
          <w:rFonts w:ascii="Trebuchet MS" w:hAnsi="Trebuchet MS"/>
          <w:sz w:val="20"/>
          <w:szCs w:val="20"/>
        </w:rPr>
        <w:t>informáticas</w:t>
      </w:r>
      <w:r w:rsidRPr="00A237F3">
        <w:rPr>
          <w:rFonts w:ascii="Trebuchet MS" w:hAnsi="Trebuchet MS"/>
          <w:sz w:val="20"/>
          <w:szCs w:val="20"/>
        </w:rPr>
        <w:t xml:space="preserve">. (Ex.: Escola Virtual, </w:t>
      </w:r>
      <w:proofErr w:type="spellStart"/>
      <w:r w:rsidRPr="00A237F3">
        <w:rPr>
          <w:rFonts w:ascii="Trebuchet MS" w:hAnsi="Trebuchet MS"/>
          <w:sz w:val="20"/>
          <w:szCs w:val="20"/>
        </w:rPr>
        <w:t>Scratch</w:t>
      </w:r>
      <w:proofErr w:type="spellEnd"/>
      <w:r w:rsidRPr="00A237F3">
        <w:rPr>
          <w:rFonts w:ascii="Trebuchet MS" w:hAnsi="Trebuchet MS"/>
          <w:sz w:val="20"/>
          <w:szCs w:val="20"/>
        </w:rPr>
        <w:t xml:space="preserve">, </w:t>
      </w:r>
      <w:proofErr w:type="spellStart"/>
      <w:r w:rsidRPr="00A237F3">
        <w:rPr>
          <w:rFonts w:ascii="Trebuchet MS" w:hAnsi="Trebuchet MS"/>
          <w:sz w:val="20"/>
          <w:szCs w:val="20"/>
        </w:rPr>
        <w:t>Ubbu</w:t>
      </w:r>
      <w:proofErr w:type="spellEnd"/>
      <w:r w:rsidRPr="00A237F3">
        <w:rPr>
          <w:rFonts w:ascii="Trebuchet MS" w:hAnsi="Trebuchet MS"/>
          <w:sz w:val="20"/>
          <w:szCs w:val="20"/>
        </w:rPr>
        <w:t>, …)</w:t>
      </w:r>
    </w:p>
    <w:p w:rsidR="00BF5734" w:rsidRDefault="00BF5734" w:rsidP="00A237F3">
      <w:pPr>
        <w:spacing w:line="360" w:lineRule="auto"/>
        <w:jc w:val="both"/>
        <w:rPr>
          <w:rFonts w:ascii="Trebuchet MS" w:hAnsi="Trebuchet MS"/>
          <w:sz w:val="20"/>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O Agrupamento de Escolas </w:t>
      </w:r>
      <w:r w:rsidR="00BF5734">
        <w:rPr>
          <w:rFonts w:ascii="Trebuchet MS" w:hAnsi="Trebuchet MS"/>
          <w:sz w:val="20"/>
          <w:szCs w:val="20"/>
        </w:rPr>
        <w:t xml:space="preserve">Guerra Junqueiro </w:t>
      </w:r>
      <w:r w:rsidRPr="00A237F3">
        <w:rPr>
          <w:rFonts w:ascii="Trebuchet MS" w:hAnsi="Trebuchet MS"/>
          <w:sz w:val="20"/>
          <w:szCs w:val="20"/>
        </w:rPr>
        <w:t>solicita o consentimento expresso dos encarregados de educação, demais familiares do menor e outras pessoas intervenientes, sempre que proceda à fotografia e filmagem de eventos, projetos ou atividades escolares destinadas à divulgação destas iniciativas na comunidade escolar e nos quais participem os próprios (pessoas singulares maiores, encarregados de educação ou não), os filhos ou representado legal.</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O Agrupamento de Escolas </w:t>
      </w:r>
      <w:r w:rsidR="00BF5734">
        <w:rPr>
          <w:rFonts w:ascii="Trebuchet MS" w:hAnsi="Trebuchet MS"/>
          <w:sz w:val="20"/>
          <w:szCs w:val="20"/>
        </w:rPr>
        <w:t xml:space="preserve">Guerra Junqueiro </w:t>
      </w:r>
      <w:r w:rsidRPr="00A237F3">
        <w:rPr>
          <w:rFonts w:ascii="Trebuchet MS" w:hAnsi="Trebuchet MS"/>
          <w:sz w:val="20"/>
          <w:szCs w:val="20"/>
        </w:rPr>
        <w:t>declara que não é responsável no caso de utilização abusiva pelo uso de fotografias e imagem por parte de terceiros.</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Os dados do(s) Encarregado(s) de Educação, são incorporados em ficheiros da titularidade do Agrupamento de Escolas </w:t>
      </w:r>
      <w:r w:rsidR="00BF5734">
        <w:rPr>
          <w:rFonts w:ascii="Trebuchet MS" w:hAnsi="Trebuchet MS"/>
          <w:sz w:val="20"/>
          <w:szCs w:val="20"/>
        </w:rPr>
        <w:t xml:space="preserve">Guerra Junqueiro </w:t>
      </w:r>
      <w:r w:rsidRPr="00A237F3">
        <w:rPr>
          <w:rFonts w:ascii="Trebuchet MS" w:hAnsi="Trebuchet MS"/>
          <w:sz w:val="20"/>
          <w:szCs w:val="20"/>
        </w:rPr>
        <w:t>com as seguintes finalidades:</w:t>
      </w:r>
    </w:p>
    <w:p w:rsidR="00200257" w:rsidRPr="00BF5734" w:rsidRDefault="00B75BE9" w:rsidP="00BF5734">
      <w:pPr>
        <w:pStyle w:val="PargrafodaLista"/>
        <w:numPr>
          <w:ilvl w:val="0"/>
          <w:numId w:val="7"/>
        </w:numPr>
        <w:spacing w:line="360" w:lineRule="auto"/>
        <w:jc w:val="both"/>
        <w:rPr>
          <w:rFonts w:ascii="Trebuchet MS" w:hAnsi="Trebuchet MS"/>
          <w:sz w:val="20"/>
          <w:szCs w:val="20"/>
        </w:rPr>
      </w:pPr>
      <w:r w:rsidRPr="00BF5734">
        <w:rPr>
          <w:rFonts w:ascii="Trebuchet MS" w:hAnsi="Trebuchet MS"/>
          <w:sz w:val="20"/>
          <w:szCs w:val="20"/>
        </w:rPr>
        <w:t>Gestão de matrículas;</w:t>
      </w:r>
    </w:p>
    <w:p w:rsidR="00200257" w:rsidRPr="00BF5734" w:rsidRDefault="00B75BE9" w:rsidP="00BF5734">
      <w:pPr>
        <w:pStyle w:val="PargrafodaLista"/>
        <w:numPr>
          <w:ilvl w:val="0"/>
          <w:numId w:val="7"/>
        </w:numPr>
        <w:spacing w:line="360" w:lineRule="auto"/>
        <w:jc w:val="both"/>
        <w:rPr>
          <w:rFonts w:ascii="Trebuchet MS" w:hAnsi="Trebuchet MS"/>
          <w:sz w:val="20"/>
          <w:szCs w:val="20"/>
        </w:rPr>
      </w:pPr>
      <w:r w:rsidRPr="00BF5734">
        <w:rPr>
          <w:rFonts w:ascii="Trebuchet MS" w:hAnsi="Trebuchet MS"/>
          <w:sz w:val="20"/>
          <w:szCs w:val="20"/>
        </w:rPr>
        <w:t>Gestão e processamento do percurso escolar do aluno;</w:t>
      </w:r>
    </w:p>
    <w:p w:rsidR="00200257" w:rsidRPr="00BF5734" w:rsidRDefault="00B75BE9" w:rsidP="00BF5734">
      <w:pPr>
        <w:pStyle w:val="PargrafodaLista"/>
        <w:numPr>
          <w:ilvl w:val="0"/>
          <w:numId w:val="7"/>
        </w:numPr>
        <w:spacing w:line="360" w:lineRule="auto"/>
        <w:jc w:val="both"/>
        <w:rPr>
          <w:rFonts w:ascii="Trebuchet MS" w:hAnsi="Trebuchet MS"/>
          <w:sz w:val="20"/>
          <w:szCs w:val="20"/>
        </w:rPr>
      </w:pPr>
      <w:r w:rsidRPr="00BF5734">
        <w:rPr>
          <w:rFonts w:ascii="Trebuchet MS" w:hAnsi="Trebuchet MS"/>
          <w:sz w:val="20"/>
          <w:szCs w:val="20"/>
        </w:rPr>
        <w:t xml:space="preserve">Gestão da </w:t>
      </w:r>
      <w:r w:rsidR="00BF5734">
        <w:rPr>
          <w:rFonts w:ascii="Trebuchet MS" w:hAnsi="Trebuchet MS"/>
          <w:sz w:val="20"/>
          <w:szCs w:val="20"/>
        </w:rPr>
        <w:t>A</w:t>
      </w:r>
      <w:r w:rsidRPr="00BF5734">
        <w:rPr>
          <w:rFonts w:ascii="Trebuchet MS" w:hAnsi="Trebuchet MS"/>
          <w:sz w:val="20"/>
          <w:szCs w:val="20"/>
        </w:rPr>
        <w:t xml:space="preserve">ção </w:t>
      </w:r>
      <w:r w:rsidR="00BF5734">
        <w:rPr>
          <w:rFonts w:ascii="Trebuchet MS" w:hAnsi="Trebuchet MS"/>
          <w:sz w:val="20"/>
          <w:szCs w:val="20"/>
        </w:rPr>
        <w:t>S</w:t>
      </w:r>
      <w:r w:rsidRPr="00BF5734">
        <w:rPr>
          <w:rFonts w:ascii="Trebuchet MS" w:hAnsi="Trebuchet MS"/>
          <w:sz w:val="20"/>
          <w:szCs w:val="20"/>
        </w:rPr>
        <w:t xml:space="preserve">ocial </w:t>
      </w:r>
      <w:r w:rsidR="00BF5734">
        <w:rPr>
          <w:rFonts w:ascii="Trebuchet MS" w:hAnsi="Trebuchet MS"/>
          <w:sz w:val="20"/>
          <w:szCs w:val="20"/>
        </w:rPr>
        <w:t>E</w:t>
      </w:r>
      <w:r w:rsidRPr="00BF5734">
        <w:rPr>
          <w:rFonts w:ascii="Trebuchet MS" w:hAnsi="Trebuchet MS"/>
          <w:sz w:val="20"/>
          <w:szCs w:val="20"/>
        </w:rPr>
        <w:t>scolar;</w:t>
      </w:r>
    </w:p>
    <w:p w:rsidR="00200257" w:rsidRPr="00BF5734" w:rsidRDefault="00B75BE9" w:rsidP="00BF5734">
      <w:pPr>
        <w:pStyle w:val="PargrafodaLista"/>
        <w:numPr>
          <w:ilvl w:val="0"/>
          <w:numId w:val="7"/>
        </w:numPr>
        <w:spacing w:line="360" w:lineRule="auto"/>
        <w:jc w:val="both"/>
        <w:rPr>
          <w:rFonts w:ascii="Trebuchet MS" w:hAnsi="Trebuchet MS"/>
          <w:sz w:val="20"/>
          <w:szCs w:val="20"/>
        </w:rPr>
      </w:pPr>
      <w:r w:rsidRPr="00BF5734">
        <w:rPr>
          <w:rFonts w:ascii="Trebuchet MS" w:hAnsi="Trebuchet MS"/>
          <w:sz w:val="20"/>
          <w:szCs w:val="20"/>
        </w:rPr>
        <w:t>Notificações obrigatórias e outras comunicações consideradas relevantes para a comunidade escolar;</w:t>
      </w:r>
    </w:p>
    <w:p w:rsidR="00200257" w:rsidRPr="00BF5734" w:rsidRDefault="00B75BE9" w:rsidP="00BF5734">
      <w:pPr>
        <w:pStyle w:val="PargrafodaLista"/>
        <w:numPr>
          <w:ilvl w:val="0"/>
          <w:numId w:val="7"/>
        </w:numPr>
        <w:spacing w:line="360" w:lineRule="auto"/>
        <w:jc w:val="both"/>
        <w:rPr>
          <w:rFonts w:ascii="Trebuchet MS" w:hAnsi="Trebuchet MS"/>
          <w:sz w:val="20"/>
          <w:szCs w:val="20"/>
        </w:rPr>
      </w:pPr>
      <w:r w:rsidRPr="00BF5734">
        <w:rPr>
          <w:rFonts w:ascii="Trebuchet MS" w:hAnsi="Trebuchet MS"/>
          <w:sz w:val="20"/>
          <w:szCs w:val="20"/>
        </w:rPr>
        <w:t>Associação de Pais;</w:t>
      </w:r>
    </w:p>
    <w:p w:rsidR="00200257" w:rsidRPr="00BF5734" w:rsidRDefault="00B75BE9" w:rsidP="00BF5734">
      <w:pPr>
        <w:pStyle w:val="PargrafodaLista"/>
        <w:numPr>
          <w:ilvl w:val="0"/>
          <w:numId w:val="7"/>
        </w:numPr>
        <w:spacing w:line="360" w:lineRule="auto"/>
        <w:jc w:val="both"/>
        <w:rPr>
          <w:rFonts w:ascii="Trebuchet MS" w:hAnsi="Trebuchet MS"/>
          <w:sz w:val="20"/>
          <w:szCs w:val="20"/>
        </w:rPr>
      </w:pPr>
      <w:r w:rsidRPr="00BF5734">
        <w:rPr>
          <w:rFonts w:ascii="Trebuchet MS" w:hAnsi="Trebuchet MS"/>
          <w:sz w:val="20"/>
          <w:szCs w:val="20"/>
        </w:rPr>
        <w:t>Agenda de contactos;</w:t>
      </w:r>
    </w:p>
    <w:p w:rsidR="00200257" w:rsidRPr="00BF5734" w:rsidRDefault="00B75BE9" w:rsidP="00BF5734">
      <w:pPr>
        <w:pStyle w:val="PargrafodaLista"/>
        <w:numPr>
          <w:ilvl w:val="0"/>
          <w:numId w:val="7"/>
        </w:numPr>
        <w:spacing w:line="360" w:lineRule="auto"/>
        <w:jc w:val="both"/>
        <w:rPr>
          <w:rFonts w:ascii="Trebuchet MS" w:hAnsi="Trebuchet MS"/>
          <w:sz w:val="20"/>
          <w:szCs w:val="20"/>
        </w:rPr>
      </w:pPr>
      <w:r w:rsidRPr="00BF5734">
        <w:rPr>
          <w:rFonts w:ascii="Trebuchet MS" w:hAnsi="Trebuchet MS"/>
          <w:sz w:val="20"/>
          <w:szCs w:val="20"/>
        </w:rPr>
        <w:t>Envio de informação.</w:t>
      </w:r>
    </w:p>
    <w:p w:rsidR="00200257" w:rsidRPr="00A237F3" w:rsidRDefault="00200257" w:rsidP="00A237F3">
      <w:pPr>
        <w:spacing w:line="360" w:lineRule="auto"/>
        <w:jc w:val="both"/>
        <w:rPr>
          <w:rFonts w:ascii="Trebuchet MS" w:hAnsi="Trebuchet MS"/>
          <w:sz w:val="20"/>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Os tratamentos acima referidos têm um dos seguintes fundamentos:</w:t>
      </w:r>
    </w:p>
    <w:p w:rsidR="00200257" w:rsidRPr="00BF5734" w:rsidRDefault="00B75BE9" w:rsidP="00BF5734">
      <w:pPr>
        <w:pStyle w:val="PargrafodaLista"/>
        <w:numPr>
          <w:ilvl w:val="0"/>
          <w:numId w:val="8"/>
        </w:numPr>
        <w:spacing w:line="360" w:lineRule="auto"/>
        <w:jc w:val="both"/>
        <w:rPr>
          <w:rFonts w:ascii="Trebuchet MS" w:hAnsi="Trebuchet MS"/>
          <w:sz w:val="20"/>
          <w:szCs w:val="20"/>
        </w:rPr>
      </w:pPr>
      <w:r w:rsidRPr="00BF5734">
        <w:rPr>
          <w:rFonts w:ascii="Trebuchet MS" w:hAnsi="Trebuchet MS"/>
          <w:sz w:val="20"/>
          <w:szCs w:val="20"/>
        </w:rPr>
        <w:t>Obtenção do consentimento para o tratamento dos dados pessoais para uma ou mais finalidades específicas;</w:t>
      </w:r>
    </w:p>
    <w:p w:rsidR="00200257" w:rsidRPr="00BF5734" w:rsidRDefault="00B75BE9" w:rsidP="00BF5734">
      <w:pPr>
        <w:pStyle w:val="PargrafodaLista"/>
        <w:numPr>
          <w:ilvl w:val="0"/>
          <w:numId w:val="8"/>
        </w:numPr>
        <w:spacing w:line="360" w:lineRule="auto"/>
        <w:jc w:val="both"/>
        <w:rPr>
          <w:rFonts w:ascii="Trebuchet MS" w:hAnsi="Trebuchet MS"/>
          <w:sz w:val="20"/>
          <w:szCs w:val="20"/>
        </w:rPr>
      </w:pPr>
      <w:r w:rsidRPr="00BF5734">
        <w:rPr>
          <w:rFonts w:ascii="Trebuchet MS" w:hAnsi="Trebuchet MS"/>
          <w:sz w:val="20"/>
          <w:szCs w:val="20"/>
        </w:rPr>
        <w:t>Execução de contrato de prestação de serviços educativos;</w:t>
      </w:r>
    </w:p>
    <w:p w:rsidR="00200257" w:rsidRPr="00BF5734" w:rsidRDefault="00B75BE9" w:rsidP="00BF5734">
      <w:pPr>
        <w:pStyle w:val="PargrafodaLista"/>
        <w:numPr>
          <w:ilvl w:val="0"/>
          <w:numId w:val="8"/>
        </w:numPr>
        <w:spacing w:line="360" w:lineRule="auto"/>
        <w:jc w:val="both"/>
        <w:rPr>
          <w:rFonts w:ascii="Trebuchet MS" w:hAnsi="Trebuchet MS"/>
          <w:sz w:val="20"/>
          <w:szCs w:val="20"/>
        </w:rPr>
      </w:pPr>
      <w:r w:rsidRPr="00BF5734">
        <w:rPr>
          <w:rFonts w:ascii="Trebuchet MS" w:hAnsi="Trebuchet MS"/>
          <w:sz w:val="20"/>
          <w:szCs w:val="20"/>
        </w:rPr>
        <w:t>Interesse legítimo do estabelecimento escolar;</w:t>
      </w:r>
    </w:p>
    <w:p w:rsidR="00200257" w:rsidRDefault="00B75BE9" w:rsidP="00BF5734">
      <w:pPr>
        <w:pStyle w:val="PargrafodaLista"/>
        <w:numPr>
          <w:ilvl w:val="0"/>
          <w:numId w:val="8"/>
        </w:numPr>
        <w:spacing w:line="360" w:lineRule="auto"/>
        <w:jc w:val="both"/>
        <w:rPr>
          <w:rFonts w:ascii="Trebuchet MS" w:hAnsi="Trebuchet MS"/>
          <w:sz w:val="20"/>
          <w:szCs w:val="20"/>
        </w:rPr>
      </w:pPr>
      <w:r w:rsidRPr="00BF5734">
        <w:rPr>
          <w:rFonts w:ascii="Trebuchet MS" w:hAnsi="Trebuchet MS"/>
          <w:sz w:val="20"/>
          <w:szCs w:val="20"/>
        </w:rPr>
        <w:t>Cumprimento de obrigações legais.</w:t>
      </w:r>
    </w:p>
    <w:p w:rsidR="00BF5734" w:rsidRDefault="00BF5734" w:rsidP="00BF5734">
      <w:pPr>
        <w:spacing w:line="360" w:lineRule="auto"/>
        <w:jc w:val="both"/>
        <w:rPr>
          <w:rFonts w:ascii="Trebuchet MS" w:hAnsi="Trebuchet MS"/>
          <w:sz w:val="20"/>
          <w:szCs w:val="20"/>
        </w:rPr>
      </w:pPr>
    </w:p>
    <w:p w:rsidR="004716B0" w:rsidRPr="00BF5734" w:rsidRDefault="004716B0" w:rsidP="00BF5734">
      <w:pPr>
        <w:spacing w:line="360" w:lineRule="auto"/>
        <w:jc w:val="both"/>
        <w:rPr>
          <w:rFonts w:ascii="Trebuchet MS" w:hAnsi="Trebuchet MS"/>
          <w:sz w:val="20"/>
          <w:szCs w:val="20"/>
        </w:rPr>
      </w:pPr>
    </w:p>
    <w:p w:rsidR="00200257" w:rsidRDefault="00BF5734" w:rsidP="00BF5734">
      <w:pPr>
        <w:spacing w:line="360" w:lineRule="auto"/>
        <w:jc w:val="center"/>
        <w:rPr>
          <w:rFonts w:ascii="Trebuchet MS" w:hAnsi="Trebuchet MS"/>
          <w:b/>
          <w:sz w:val="20"/>
          <w:szCs w:val="20"/>
        </w:rPr>
      </w:pPr>
      <w:r w:rsidRPr="00BF5734">
        <w:rPr>
          <w:rFonts w:ascii="Trebuchet MS" w:hAnsi="Trebuchet MS"/>
          <w:b/>
          <w:sz w:val="20"/>
          <w:szCs w:val="20"/>
        </w:rPr>
        <w:t>OS DIREITOS DO TITULAR DE DADOS PESSOAIS</w:t>
      </w:r>
    </w:p>
    <w:p w:rsidR="00BF5734" w:rsidRPr="00BF5734" w:rsidRDefault="00BF5734" w:rsidP="00BF5734">
      <w:pPr>
        <w:spacing w:line="360" w:lineRule="auto"/>
        <w:jc w:val="center"/>
        <w:rPr>
          <w:rFonts w:ascii="Trebuchet MS" w:hAnsi="Trebuchet MS"/>
          <w:b/>
          <w:sz w:val="20"/>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A todas as pessoas são reconhecidos os seguintes direitos:</w:t>
      </w:r>
    </w:p>
    <w:p w:rsidR="00200257" w:rsidRPr="00BF5734" w:rsidRDefault="00B75BE9" w:rsidP="00BF5734">
      <w:pPr>
        <w:pStyle w:val="PargrafodaLista"/>
        <w:numPr>
          <w:ilvl w:val="0"/>
          <w:numId w:val="9"/>
        </w:numPr>
        <w:spacing w:line="360" w:lineRule="auto"/>
        <w:jc w:val="both"/>
        <w:rPr>
          <w:rFonts w:ascii="Trebuchet MS" w:hAnsi="Trebuchet MS"/>
          <w:sz w:val="20"/>
          <w:szCs w:val="20"/>
        </w:rPr>
      </w:pPr>
      <w:r w:rsidRPr="00BF5734">
        <w:rPr>
          <w:rFonts w:ascii="Trebuchet MS" w:hAnsi="Trebuchet MS"/>
          <w:sz w:val="20"/>
          <w:szCs w:val="20"/>
        </w:rPr>
        <w:t>Direito de acesso à informação pessoal de que é titular ou representante legal.</w:t>
      </w:r>
    </w:p>
    <w:p w:rsidR="00200257" w:rsidRPr="00BF5734" w:rsidRDefault="00B75BE9" w:rsidP="00BF5734">
      <w:pPr>
        <w:pStyle w:val="PargrafodaLista"/>
        <w:numPr>
          <w:ilvl w:val="0"/>
          <w:numId w:val="9"/>
        </w:numPr>
        <w:spacing w:line="360" w:lineRule="auto"/>
        <w:jc w:val="both"/>
        <w:rPr>
          <w:rFonts w:ascii="Trebuchet MS" w:hAnsi="Trebuchet MS"/>
          <w:sz w:val="20"/>
          <w:szCs w:val="20"/>
        </w:rPr>
      </w:pPr>
      <w:r w:rsidRPr="00BF5734">
        <w:rPr>
          <w:rFonts w:ascii="Trebuchet MS" w:hAnsi="Trebuchet MS"/>
          <w:sz w:val="20"/>
          <w:szCs w:val="20"/>
        </w:rPr>
        <w:t xml:space="preserve">Direito de retificação, em caso </w:t>
      </w:r>
      <w:proofErr w:type="gramStart"/>
      <w:r w:rsidRPr="00BF5734">
        <w:rPr>
          <w:rFonts w:ascii="Trebuchet MS" w:hAnsi="Trebuchet MS"/>
          <w:sz w:val="20"/>
          <w:szCs w:val="20"/>
        </w:rPr>
        <w:t>dos</w:t>
      </w:r>
      <w:proofErr w:type="gramEnd"/>
      <w:r w:rsidRPr="00BF5734">
        <w:rPr>
          <w:rFonts w:ascii="Trebuchet MS" w:hAnsi="Trebuchet MS"/>
          <w:sz w:val="20"/>
          <w:szCs w:val="20"/>
        </w:rPr>
        <w:t xml:space="preserve"> dados pessoais estarem incompletos ou inexatos.</w:t>
      </w:r>
    </w:p>
    <w:p w:rsidR="00200257" w:rsidRPr="00BF5734" w:rsidRDefault="00B75BE9" w:rsidP="00BF5734">
      <w:pPr>
        <w:pStyle w:val="PargrafodaLista"/>
        <w:numPr>
          <w:ilvl w:val="0"/>
          <w:numId w:val="9"/>
        </w:numPr>
        <w:spacing w:line="360" w:lineRule="auto"/>
        <w:jc w:val="both"/>
        <w:rPr>
          <w:rFonts w:ascii="Trebuchet MS" w:hAnsi="Trebuchet MS"/>
          <w:sz w:val="20"/>
          <w:szCs w:val="20"/>
        </w:rPr>
      </w:pPr>
      <w:r w:rsidRPr="00BF5734">
        <w:rPr>
          <w:rFonts w:ascii="Trebuchet MS" w:hAnsi="Trebuchet MS"/>
          <w:sz w:val="20"/>
          <w:szCs w:val="20"/>
        </w:rPr>
        <w:t xml:space="preserve">Direito a retirar o seu consentimento, nos casos em que este seja o fundamento de licitude. Pode </w:t>
      </w:r>
      <w:r w:rsidRPr="00BF5734">
        <w:rPr>
          <w:rFonts w:ascii="Trebuchet MS" w:hAnsi="Trebuchet MS"/>
          <w:sz w:val="20"/>
          <w:szCs w:val="20"/>
        </w:rPr>
        <w:lastRenderedPageBreak/>
        <w:t>retirar o consentimento a qualquer momento.</w:t>
      </w:r>
    </w:p>
    <w:p w:rsidR="00BF5734" w:rsidRDefault="00B75BE9" w:rsidP="00BF5734">
      <w:pPr>
        <w:pStyle w:val="PargrafodaLista"/>
        <w:numPr>
          <w:ilvl w:val="0"/>
          <w:numId w:val="9"/>
        </w:numPr>
        <w:spacing w:line="360" w:lineRule="auto"/>
        <w:jc w:val="both"/>
        <w:rPr>
          <w:rFonts w:ascii="Trebuchet MS" w:hAnsi="Trebuchet MS"/>
          <w:sz w:val="20"/>
          <w:szCs w:val="20"/>
        </w:rPr>
      </w:pPr>
      <w:r w:rsidRPr="00BF5734">
        <w:rPr>
          <w:rFonts w:ascii="Trebuchet MS" w:hAnsi="Trebuchet MS"/>
          <w:sz w:val="20"/>
          <w:szCs w:val="20"/>
        </w:rPr>
        <w:t>Direito ao apagamento, através do qual, pode solicitar que os seus dados pessoais sejam apagados quando se verifique uma das seguintes situações:</w:t>
      </w:r>
    </w:p>
    <w:p w:rsidR="00200257" w:rsidRPr="00BF5734" w:rsidRDefault="00BF5734" w:rsidP="00BF5734">
      <w:pPr>
        <w:spacing w:line="360" w:lineRule="auto"/>
        <w:ind w:left="1440"/>
        <w:jc w:val="both"/>
        <w:rPr>
          <w:rFonts w:ascii="Trebuchet MS" w:hAnsi="Trebuchet MS"/>
          <w:sz w:val="20"/>
          <w:szCs w:val="20"/>
        </w:rPr>
      </w:pPr>
      <w:r w:rsidRPr="00BF5734">
        <w:rPr>
          <w:rFonts w:ascii="Trebuchet MS" w:hAnsi="Trebuchet MS"/>
          <w:sz w:val="20"/>
          <w:szCs w:val="20"/>
        </w:rPr>
        <w:t xml:space="preserve">i) </w:t>
      </w:r>
      <w:r w:rsidR="00B75BE9" w:rsidRPr="00BF5734">
        <w:rPr>
          <w:rFonts w:ascii="Trebuchet MS" w:hAnsi="Trebuchet MS"/>
          <w:sz w:val="20"/>
          <w:szCs w:val="20"/>
        </w:rPr>
        <w:t>os dados pessoais deixem de ser necessários para a finalidade que motivou a sua recolha ou tratamento;</w:t>
      </w:r>
    </w:p>
    <w:p w:rsidR="00200257" w:rsidRPr="00A237F3" w:rsidRDefault="00BF5734" w:rsidP="00BF5734">
      <w:pPr>
        <w:spacing w:line="360" w:lineRule="auto"/>
        <w:ind w:left="1440"/>
        <w:jc w:val="both"/>
        <w:rPr>
          <w:rFonts w:ascii="Trebuchet MS" w:hAnsi="Trebuchet MS"/>
          <w:sz w:val="20"/>
          <w:szCs w:val="20"/>
        </w:rPr>
      </w:pPr>
      <w:proofErr w:type="spellStart"/>
      <w:r>
        <w:rPr>
          <w:rFonts w:ascii="Trebuchet MS" w:hAnsi="Trebuchet MS"/>
          <w:sz w:val="20"/>
          <w:szCs w:val="20"/>
        </w:rPr>
        <w:t>ii</w:t>
      </w:r>
      <w:proofErr w:type="spellEnd"/>
      <w:r>
        <w:rPr>
          <w:rFonts w:ascii="Trebuchet MS" w:hAnsi="Trebuchet MS"/>
          <w:sz w:val="20"/>
          <w:szCs w:val="20"/>
        </w:rPr>
        <w:t>)</w:t>
      </w:r>
      <w:r w:rsidR="00B75BE9" w:rsidRPr="00A237F3">
        <w:rPr>
          <w:rFonts w:ascii="Trebuchet MS" w:hAnsi="Trebuchet MS"/>
          <w:sz w:val="20"/>
          <w:szCs w:val="20"/>
        </w:rPr>
        <w:t>retire o consentimento em que se baseia o tratamento de dados e não exista outro fundamento jurídico para o mesmo;</w:t>
      </w:r>
    </w:p>
    <w:p w:rsidR="00200257" w:rsidRPr="00A237F3" w:rsidRDefault="00BF5734" w:rsidP="00BF5734">
      <w:pPr>
        <w:spacing w:line="360" w:lineRule="auto"/>
        <w:ind w:left="1440"/>
        <w:jc w:val="both"/>
        <w:rPr>
          <w:rFonts w:ascii="Trebuchet MS" w:hAnsi="Trebuchet MS"/>
          <w:sz w:val="20"/>
          <w:szCs w:val="20"/>
        </w:rPr>
      </w:pPr>
      <w:proofErr w:type="spellStart"/>
      <w:r>
        <w:rPr>
          <w:rFonts w:ascii="Trebuchet MS" w:hAnsi="Trebuchet MS"/>
          <w:sz w:val="20"/>
          <w:szCs w:val="20"/>
        </w:rPr>
        <w:t>iii</w:t>
      </w:r>
      <w:proofErr w:type="spellEnd"/>
      <w:r>
        <w:rPr>
          <w:rFonts w:ascii="Trebuchet MS" w:hAnsi="Trebuchet MS"/>
          <w:sz w:val="20"/>
          <w:szCs w:val="20"/>
        </w:rPr>
        <w:t>)</w:t>
      </w:r>
      <w:r w:rsidR="00B75BE9" w:rsidRPr="00A237F3">
        <w:rPr>
          <w:rFonts w:ascii="Trebuchet MS" w:hAnsi="Trebuchet MS"/>
          <w:sz w:val="20"/>
          <w:szCs w:val="20"/>
        </w:rPr>
        <w:t>apresente oposição ao tratamento dos dados e não existam interesses legítimos prevalecentes, a avaliar caso a caso, que justifiquem o tratamento;</w:t>
      </w:r>
    </w:p>
    <w:p w:rsidR="00200257" w:rsidRPr="00A237F3" w:rsidRDefault="00BF5734" w:rsidP="00BF5734">
      <w:pPr>
        <w:spacing w:line="360" w:lineRule="auto"/>
        <w:ind w:left="720" w:firstLine="720"/>
        <w:jc w:val="both"/>
        <w:rPr>
          <w:rFonts w:ascii="Trebuchet MS" w:hAnsi="Trebuchet MS"/>
          <w:sz w:val="20"/>
          <w:szCs w:val="20"/>
        </w:rPr>
      </w:pPr>
      <w:proofErr w:type="spellStart"/>
      <w:r>
        <w:rPr>
          <w:rFonts w:ascii="Trebuchet MS" w:hAnsi="Trebuchet MS"/>
          <w:sz w:val="20"/>
          <w:szCs w:val="20"/>
        </w:rPr>
        <w:t>iv</w:t>
      </w:r>
      <w:proofErr w:type="spellEnd"/>
      <w:r>
        <w:rPr>
          <w:rFonts w:ascii="Trebuchet MS" w:hAnsi="Trebuchet MS"/>
          <w:sz w:val="20"/>
          <w:szCs w:val="20"/>
        </w:rPr>
        <w:t>)</w:t>
      </w:r>
      <w:r w:rsidR="00B75BE9" w:rsidRPr="00A237F3">
        <w:rPr>
          <w:rFonts w:ascii="Trebuchet MS" w:hAnsi="Trebuchet MS"/>
          <w:sz w:val="20"/>
          <w:szCs w:val="20"/>
        </w:rPr>
        <w:t>os dados pessoais tenham sido tratados ilicitamente;</w:t>
      </w:r>
    </w:p>
    <w:p w:rsidR="00200257" w:rsidRDefault="00BF5734" w:rsidP="00BF5734">
      <w:pPr>
        <w:spacing w:line="360" w:lineRule="auto"/>
        <w:ind w:left="720" w:firstLine="720"/>
        <w:jc w:val="both"/>
        <w:rPr>
          <w:rFonts w:ascii="Trebuchet MS" w:hAnsi="Trebuchet MS"/>
          <w:sz w:val="20"/>
          <w:szCs w:val="20"/>
        </w:rPr>
      </w:pPr>
      <w:r>
        <w:rPr>
          <w:rFonts w:ascii="Trebuchet MS" w:hAnsi="Trebuchet MS"/>
          <w:sz w:val="20"/>
          <w:szCs w:val="20"/>
        </w:rPr>
        <w:t>v)</w:t>
      </w:r>
      <w:r w:rsidR="00B75BE9" w:rsidRPr="00A237F3">
        <w:rPr>
          <w:rFonts w:ascii="Trebuchet MS" w:hAnsi="Trebuchet MS"/>
          <w:sz w:val="20"/>
          <w:szCs w:val="20"/>
        </w:rPr>
        <w:t>os dados pessoais tenham de ser apagados ao abrigo de uma obrigação jurídica.</w:t>
      </w:r>
    </w:p>
    <w:p w:rsidR="00BF5734" w:rsidRPr="00A237F3" w:rsidRDefault="00BF5734" w:rsidP="00BF5734">
      <w:pPr>
        <w:spacing w:line="360" w:lineRule="auto"/>
        <w:ind w:left="720" w:firstLine="720"/>
        <w:jc w:val="both"/>
        <w:rPr>
          <w:rFonts w:ascii="Trebuchet MS" w:hAnsi="Trebuchet MS"/>
          <w:sz w:val="20"/>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Note que fica reservado o direito de recusa de pedidos de apagamento de dados, caso a eliminação da informação interfira com, ou impossibilite, a prestação de serviços ou o exercício de atividades educativas, nos termos legais. Os pedidos de apagamento e eliminação de dados que impossibilitem, a gestão administrativa e pedagógica de alunos e a gestão administrativa de docentes, não são considerados para efeitos do direito ao esquecimento.</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Através do direito à limitação do tratamento, pode requerer a limitação do tratamento dos seus dados pessoais, se considerar que o tratamento é ilícito ou se considerar que o tratamento dos dados já não é necessário.</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Direito à portabilidade. O titular dos dados pode solicitar a entrega, num formato estruturado, de uso corrente e de leitura automática, os dados pessoais por si fornecidos. Tem ainda o direito de pedir que a Escola transmita esses dados a outro Responsável pelo Tratamento, desde que tal seja tecnicamente possível. Note que o direito de portabilidade apenas se aplica nos seguintes casos:</w:t>
      </w:r>
    </w:p>
    <w:p w:rsidR="00200257" w:rsidRPr="00BF5734" w:rsidRDefault="00B75BE9" w:rsidP="00BF5734">
      <w:pPr>
        <w:pStyle w:val="PargrafodaLista"/>
        <w:numPr>
          <w:ilvl w:val="0"/>
          <w:numId w:val="10"/>
        </w:numPr>
        <w:spacing w:line="360" w:lineRule="auto"/>
        <w:jc w:val="both"/>
        <w:rPr>
          <w:rFonts w:ascii="Trebuchet MS" w:hAnsi="Trebuchet MS"/>
          <w:sz w:val="20"/>
          <w:szCs w:val="20"/>
        </w:rPr>
      </w:pPr>
      <w:r w:rsidRPr="00BF5734">
        <w:rPr>
          <w:rFonts w:ascii="Trebuchet MS" w:hAnsi="Trebuchet MS"/>
          <w:sz w:val="20"/>
          <w:szCs w:val="20"/>
        </w:rPr>
        <w:t>quando o tratamento se basear no consentimento expresso ou na execução de um contrato;</w:t>
      </w:r>
    </w:p>
    <w:p w:rsidR="00200257" w:rsidRPr="00A237F3" w:rsidRDefault="00B75BE9" w:rsidP="000C13B2">
      <w:pPr>
        <w:spacing w:line="360" w:lineRule="auto"/>
        <w:ind w:firstLine="360"/>
        <w:jc w:val="both"/>
        <w:rPr>
          <w:rFonts w:ascii="Trebuchet MS" w:hAnsi="Trebuchet MS"/>
          <w:sz w:val="20"/>
          <w:szCs w:val="20"/>
        </w:rPr>
      </w:pPr>
      <w:r w:rsidRPr="00A237F3">
        <w:rPr>
          <w:rFonts w:ascii="Trebuchet MS" w:hAnsi="Trebuchet MS"/>
          <w:sz w:val="20"/>
          <w:szCs w:val="20"/>
        </w:rPr>
        <w:t>e,</w:t>
      </w:r>
    </w:p>
    <w:p w:rsidR="00BF5734" w:rsidRPr="00BF5734" w:rsidRDefault="00B75BE9" w:rsidP="00A237F3">
      <w:pPr>
        <w:pStyle w:val="PargrafodaLista"/>
        <w:numPr>
          <w:ilvl w:val="0"/>
          <w:numId w:val="10"/>
        </w:numPr>
        <w:spacing w:line="360" w:lineRule="auto"/>
        <w:jc w:val="both"/>
        <w:rPr>
          <w:rFonts w:ascii="Trebuchet MS" w:hAnsi="Trebuchet MS"/>
          <w:sz w:val="20"/>
          <w:szCs w:val="20"/>
        </w:rPr>
      </w:pPr>
      <w:r w:rsidRPr="00BF5734">
        <w:rPr>
          <w:rFonts w:ascii="Trebuchet MS" w:hAnsi="Trebuchet MS"/>
          <w:sz w:val="20"/>
          <w:szCs w:val="20"/>
        </w:rPr>
        <w:t>quando o tratamento em causa for realizado por meios automatizados;</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O acesso e portabilidade de dados de alunos só pode ser solicitado pelo encarregado de educação ou seus representantes legais.</w:t>
      </w:r>
    </w:p>
    <w:p w:rsidR="00200257" w:rsidRPr="00A237F3" w:rsidRDefault="00200257" w:rsidP="00A237F3">
      <w:pPr>
        <w:spacing w:line="360" w:lineRule="auto"/>
        <w:jc w:val="both"/>
        <w:rPr>
          <w:rFonts w:ascii="Trebuchet MS" w:hAnsi="Trebuchet MS"/>
          <w:sz w:val="20"/>
          <w:szCs w:val="20"/>
        </w:rPr>
      </w:pPr>
    </w:p>
    <w:p w:rsidR="00200257" w:rsidRDefault="00B75BE9" w:rsidP="00A237F3">
      <w:pPr>
        <w:spacing w:line="360" w:lineRule="auto"/>
        <w:jc w:val="both"/>
        <w:rPr>
          <w:rFonts w:ascii="Trebuchet MS" w:hAnsi="Trebuchet MS"/>
          <w:sz w:val="20"/>
          <w:szCs w:val="20"/>
        </w:rPr>
      </w:pPr>
      <w:r w:rsidRPr="00A237F3">
        <w:rPr>
          <w:rFonts w:ascii="Trebuchet MS" w:hAnsi="Trebuchet MS"/>
          <w:sz w:val="20"/>
          <w:szCs w:val="20"/>
        </w:rPr>
        <w:t>Direito de apresentar reclamações junto da autoridade de controlo</w:t>
      </w:r>
    </w:p>
    <w:p w:rsidR="00BF5734" w:rsidRPr="00A237F3" w:rsidRDefault="00BF5734" w:rsidP="00A237F3">
      <w:pPr>
        <w:spacing w:line="360" w:lineRule="auto"/>
        <w:jc w:val="both"/>
        <w:rPr>
          <w:rFonts w:ascii="Trebuchet MS" w:hAnsi="Trebuchet MS"/>
          <w:sz w:val="20"/>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Caso pretenda apresentar alguma reclamação relativamente a matérias relacionadas com o tratamento dos seus dados pessoais pode fazê-lo junto da Comissão Nacional de Proteção de Dados. Para mais informações, aceda a </w:t>
      </w:r>
      <w:hyperlink r:id="rId10" w:history="1">
        <w:r w:rsidR="00E12ECB" w:rsidRPr="009B1061">
          <w:rPr>
            <w:rStyle w:val="Hiperligao"/>
            <w:rFonts w:ascii="Trebuchet MS" w:hAnsi="Trebuchet MS"/>
            <w:sz w:val="20"/>
            <w:szCs w:val="20"/>
          </w:rPr>
          <w:t>www.cnpd.pt.</w:t>
        </w:r>
      </w:hyperlink>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O titular dos dados pessoais tem o direito de ser informado em caso de incidente que afete os seus dados pessoais (perda ou extravio de dados e documentos, publicações indevidas, incidentes informáticos e ciberataques) sempre que se verifique existir um elevado risco para os seus direitos e liberdades, de acordo com previsto no RGPD.</w:t>
      </w:r>
    </w:p>
    <w:p w:rsidR="00200257" w:rsidRPr="00A237F3" w:rsidRDefault="00200257" w:rsidP="00A237F3">
      <w:pPr>
        <w:spacing w:line="360" w:lineRule="auto"/>
        <w:jc w:val="both"/>
        <w:rPr>
          <w:rFonts w:ascii="Trebuchet MS" w:hAnsi="Trebuchet MS"/>
          <w:sz w:val="20"/>
          <w:szCs w:val="20"/>
        </w:rPr>
      </w:pPr>
    </w:p>
    <w:p w:rsidR="00200257" w:rsidRDefault="00B75BE9" w:rsidP="00A237F3">
      <w:pPr>
        <w:spacing w:line="360" w:lineRule="auto"/>
        <w:jc w:val="both"/>
        <w:rPr>
          <w:rFonts w:ascii="Trebuchet MS" w:hAnsi="Trebuchet MS"/>
          <w:sz w:val="20"/>
          <w:szCs w:val="20"/>
        </w:rPr>
      </w:pPr>
      <w:r w:rsidRPr="00A237F3">
        <w:rPr>
          <w:rFonts w:ascii="Trebuchet MS" w:hAnsi="Trebuchet MS"/>
          <w:sz w:val="20"/>
          <w:szCs w:val="20"/>
        </w:rPr>
        <w:t>Como exercer estes direitos</w:t>
      </w:r>
    </w:p>
    <w:p w:rsidR="00BF5734" w:rsidRPr="00A237F3" w:rsidRDefault="00BF5734" w:rsidP="00A237F3">
      <w:pPr>
        <w:spacing w:line="360" w:lineRule="auto"/>
        <w:jc w:val="both"/>
        <w:rPr>
          <w:rFonts w:ascii="Trebuchet MS" w:hAnsi="Trebuchet MS"/>
          <w:sz w:val="20"/>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Pode exercer os seus direitos através dos seguintes canais:</w:t>
      </w:r>
    </w:p>
    <w:p w:rsidR="00200257" w:rsidRPr="00BF5734" w:rsidRDefault="00B75BE9" w:rsidP="00BF5734">
      <w:pPr>
        <w:pStyle w:val="PargrafodaLista"/>
        <w:numPr>
          <w:ilvl w:val="0"/>
          <w:numId w:val="10"/>
        </w:numPr>
        <w:spacing w:line="360" w:lineRule="auto"/>
        <w:jc w:val="both"/>
        <w:rPr>
          <w:rFonts w:ascii="Trebuchet MS" w:hAnsi="Trebuchet MS"/>
          <w:sz w:val="20"/>
          <w:szCs w:val="20"/>
        </w:rPr>
      </w:pPr>
      <w:r w:rsidRPr="00BF5734">
        <w:rPr>
          <w:rFonts w:ascii="Trebuchet MS" w:hAnsi="Trebuchet MS"/>
          <w:sz w:val="20"/>
          <w:szCs w:val="20"/>
        </w:rPr>
        <w:lastRenderedPageBreak/>
        <w:t xml:space="preserve">email: </w:t>
      </w:r>
      <w:hyperlink r:id="rId11" w:history="1">
        <w:r w:rsidR="00BF5734" w:rsidRPr="009B1061">
          <w:rPr>
            <w:rStyle w:val="Hiperligao"/>
            <w:rFonts w:ascii="Trebuchet MS" w:hAnsi="Trebuchet MS"/>
            <w:sz w:val="20"/>
            <w:szCs w:val="20"/>
          </w:rPr>
          <w:t>eb23freixo@gmail.com</w:t>
        </w:r>
      </w:hyperlink>
    </w:p>
    <w:p w:rsidR="00200257" w:rsidRPr="00BF5734" w:rsidRDefault="00B75BE9" w:rsidP="00BF5734">
      <w:pPr>
        <w:pStyle w:val="PargrafodaLista"/>
        <w:numPr>
          <w:ilvl w:val="0"/>
          <w:numId w:val="10"/>
        </w:numPr>
        <w:spacing w:line="360" w:lineRule="auto"/>
        <w:jc w:val="both"/>
        <w:rPr>
          <w:rFonts w:ascii="Trebuchet MS" w:hAnsi="Trebuchet MS"/>
          <w:sz w:val="20"/>
          <w:szCs w:val="20"/>
        </w:rPr>
      </w:pPr>
      <w:r w:rsidRPr="00BF5734">
        <w:rPr>
          <w:rFonts w:ascii="Trebuchet MS" w:hAnsi="Trebuchet MS"/>
          <w:sz w:val="20"/>
          <w:szCs w:val="20"/>
        </w:rPr>
        <w:t xml:space="preserve">carta: pode exercer os seus direitos através de carta, dirigida ao Agrupamento de Escolas </w:t>
      </w:r>
      <w:r w:rsidR="00E2521F">
        <w:rPr>
          <w:rFonts w:ascii="Trebuchet MS" w:hAnsi="Trebuchet MS"/>
          <w:sz w:val="20"/>
          <w:szCs w:val="20"/>
        </w:rPr>
        <w:t>Freixo de Espada à Cinta</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Para qualquer esclarecimento é disponibilizado, pelo Agrupamento de Escolas </w:t>
      </w:r>
      <w:r w:rsidR="00BF5734">
        <w:rPr>
          <w:rFonts w:ascii="Trebuchet MS" w:hAnsi="Trebuchet MS"/>
          <w:sz w:val="20"/>
          <w:szCs w:val="20"/>
        </w:rPr>
        <w:t>Guerra Junqueiro</w:t>
      </w:r>
      <w:r w:rsidRPr="00A237F3">
        <w:rPr>
          <w:rFonts w:ascii="Trebuchet MS" w:hAnsi="Trebuchet MS"/>
          <w:sz w:val="20"/>
          <w:szCs w:val="20"/>
        </w:rPr>
        <w:t>, um encarregado de proteção de dados (EPD) que pode ser contactado através do seguinte contacto:</w:t>
      </w:r>
      <w:r w:rsidR="00BF5734" w:rsidRPr="00BF5734">
        <w:rPr>
          <w:rFonts w:ascii="Trebuchet MS" w:hAnsi="Trebuchet MS"/>
          <w:sz w:val="20"/>
          <w:szCs w:val="20"/>
        </w:rPr>
        <w:t xml:space="preserve"> </w:t>
      </w:r>
      <w:hyperlink r:id="rId12" w:history="1">
        <w:r w:rsidR="00BF5734" w:rsidRPr="009B1061">
          <w:rPr>
            <w:rStyle w:val="Hiperligao"/>
            <w:rFonts w:ascii="Trebuchet MS" w:hAnsi="Trebuchet MS"/>
            <w:sz w:val="20"/>
            <w:szCs w:val="20"/>
          </w:rPr>
          <w:t>eb23freixo@gmail.com</w:t>
        </w:r>
      </w:hyperlink>
    </w:p>
    <w:p w:rsidR="00200257" w:rsidRPr="00A237F3" w:rsidRDefault="00200257" w:rsidP="00A237F3">
      <w:pPr>
        <w:spacing w:line="360" w:lineRule="auto"/>
        <w:jc w:val="both"/>
        <w:rPr>
          <w:rFonts w:ascii="Trebuchet MS" w:hAnsi="Trebuchet MS"/>
          <w:sz w:val="20"/>
          <w:szCs w:val="20"/>
        </w:rPr>
      </w:pPr>
    </w:p>
    <w:p w:rsidR="00200257" w:rsidRPr="00A237F3" w:rsidRDefault="00200257" w:rsidP="00A237F3">
      <w:pPr>
        <w:spacing w:line="360" w:lineRule="auto"/>
        <w:jc w:val="both"/>
        <w:rPr>
          <w:rFonts w:ascii="Trebuchet MS" w:hAnsi="Trebuchet MS"/>
          <w:sz w:val="20"/>
          <w:szCs w:val="20"/>
        </w:rPr>
      </w:pPr>
    </w:p>
    <w:p w:rsidR="00200257" w:rsidRDefault="00BF5734" w:rsidP="00BF5734">
      <w:pPr>
        <w:spacing w:line="360" w:lineRule="auto"/>
        <w:jc w:val="center"/>
        <w:rPr>
          <w:rFonts w:ascii="Trebuchet MS" w:hAnsi="Trebuchet MS"/>
          <w:b/>
          <w:sz w:val="20"/>
          <w:szCs w:val="20"/>
        </w:rPr>
      </w:pPr>
      <w:r w:rsidRPr="00BF5734">
        <w:rPr>
          <w:rFonts w:ascii="Trebuchet MS" w:hAnsi="Trebuchet MS"/>
          <w:b/>
          <w:sz w:val="20"/>
          <w:szCs w:val="20"/>
        </w:rPr>
        <w:t>CONSERVAÇÃO DE DADOS PESSOAIS</w:t>
      </w:r>
    </w:p>
    <w:p w:rsidR="00BF5734" w:rsidRPr="00BF5734" w:rsidRDefault="00BF5734" w:rsidP="00BF5734">
      <w:pPr>
        <w:spacing w:line="360" w:lineRule="auto"/>
        <w:jc w:val="center"/>
        <w:rPr>
          <w:rFonts w:ascii="Trebuchet MS" w:hAnsi="Trebuchet MS"/>
          <w:b/>
          <w:sz w:val="20"/>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Os dados pessoais são conservados por prazos diferentes, consoante a finalidade a que se destinam tendo em conta critérios legais, bem como a necessidade e a minimização do respetivo tempo de conservação, sem prejuízo dos prazos legalmente definidos para conservação de determinados documentos e dados.</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Os dados pessoais em suporte digital estão armazenados em bases de dados das respetivas aplicações de gestão, são internas, alojadas em servidor dedicado, com garantia da sua anonimização e da manutenção da capacidade de assegurar a confidencialidade, integridade, disponibilidade e resiliência permanentes dos sistemas e dos serviços de tratamento, a capacidade de restabelecer a disponibilidade e o acesso aos dados pessoais de forma atempada, no caso de um incidente físico ou técnico e um processo para testar, apreciar e avaliar regularmente a eficácia das medidas técnicas e organizativas a fim de garantir a segurança do tratamento e de acordo com políticas de utilizador do domínio da rede interna do estabelecimento escolar.</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Os dados pessoais de alunos, para gestão de exames e provas de aferição, são armazenados nas bases de dados dos programas PAEB, ENEB.</w:t>
      </w:r>
    </w:p>
    <w:p w:rsidR="00046DBF"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Os dados pessoais em suporte físico são conservados em local próprio, com cumprimento das medidas de segurança adequadas e previamente aprovadas pelo Responsável pelo Tratamento de dados (RT) com garantia da sua confidencialidade.</w:t>
      </w:r>
    </w:p>
    <w:p w:rsidR="00200257" w:rsidRDefault="00BF5734" w:rsidP="00BF5734">
      <w:pPr>
        <w:spacing w:line="360" w:lineRule="auto"/>
        <w:jc w:val="center"/>
        <w:rPr>
          <w:rFonts w:ascii="Trebuchet MS" w:hAnsi="Trebuchet MS"/>
          <w:b/>
          <w:sz w:val="20"/>
          <w:szCs w:val="20"/>
        </w:rPr>
      </w:pPr>
      <w:r w:rsidRPr="00BF5734">
        <w:rPr>
          <w:rFonts w:ascii="Trebuchet MS" w:hAnsi="Trebuchet MS"/>
          <w:b/>
          <w:sz w:val="20"/>
          <w:szCs w:val="20"/>
        </w:rPr>
        <w:t>INTERCONEXÃO DE DADOS</w:t>
      </w:r>
    </w:p>
    <w:p w:rsidR="00BF5734" w:rsidRPr="00BF5734" w:rsidRDefault="00BF5734" w:rsidP="00BF5734">
      <w:pPr>
        <w:spacing w:line="360" w:lineRule="auto"/>
        <w:jc w:val="center"/>
        <w:rPr>
          <w:rFonts w:ascii="Trebuchet MS" w:hAnsi="Trebuchet MS"/>
          <w:b/>
          <w:sz w:val="20"/>
          <w:szCs w:val="20"/>
        </w:rPr>
      </w:pPr>
    </w:p>
    <w:p w:rsidR="00200257" w:rsidRDefault="00B75BE9" w:rsidP="00A237F3">
      <w:pPr>
        <w:spacing w:line="360" w:lineRule="auto"/>
        <w:jc w:val="both"/>
        <w:rPr>
          <w:rFonts w:ascii="Trebuchet MS" w:hAnsi="Trebuchet MS"/>
          <w:sz w:val="20"/>
          <w:szCs w:val="20"/>
        </w:rPr>
      </w:pPr>
      <w:r w:rsidRPr="00A237F3">
        <w:rPr>
          <w:rFonts w:ascii="Trebuchet MS" w:hAnsi="Trebuchet MS"/>
          <w:sz w:val="20"/>
          <w:szCs w:val="20"/>
        </w:rPr>
        <w:t>Os dados pessoais, no cumprimento de normativos legais ou na execução de prestação de serviço público educativo, podem ter de ser comunicados às seguintes entidades públicas:</w:t>
      </w:r>
    </w:p>
    <w:p w:rsidR="00046DBF" w:rsidRDefault="00046DBF" w:rsidP="00046DBF">
      <w:pPr>
        <w:pStyle w:val="PargrafodaLista"/>
        <w:numPr>
          <w:ilvl w:val="0"/>
          <w:numId w:val="18"/>
        </w:numPr>
        <w:spacing w:line="360" w:lineRule="auto"/>
        <w:jc w:val="both"/>
        <w:rPr>
          <w:rFonts w:ascii="Trebuchet MS" w:hAnsi="Trebuchet MS"/>
          <w:sz w:val="20"/>
          <w:szCs w:val="20"/>
        </w:rPr>
      </w:pPr>
      <w:r w:rsidRPr="00046DBF">
        <w:rPr>
          <w:rFonts w:ascii="Trebuchet MS" w:hAnsi="Trebuchet MS"/>
          <w:sz w:val="20"/>
          <w:szCs w:val="20"/>
        </w:rPr>
        <w:t>Ministério da Educação e respetivos serviços e órgãos</w:t>
      </w:r>
      <w:r>
        <w:rPr>
          <w:rFonts w:ascii="Trebuchet MS" w:hAnsi="Trebuchet MS"/>
          <w:sz w:val="20"/>
          <w:szCs w:val="20"/>
        </w:rPr>
        <w:t>;</w:t>
      </w:r>
    </w:p>
    <w:p w:rsidR="00046DBF" w:rsidRDefault="00046DBF" w:rsidP="00046DBF">
      <w:pPr>
        <w:pStyle w:val="PargrafodaLista"/>
        <w:numPr>
          <w:ilvl w:val="0"/>
          <w:numId w:val="18"/>
        </w:numPr>
        <w:spacing w:line="360" w:lineRule="auto"/>
        <w:jc w:val="both"/>
        <w:rPr>
          <w:rFonts w:ascii="Trebuchet MS" w:hAnsi="Trebuchet MS"/>
          <w:sz w:val="20"/>
          <w:szCs w:val="20"/>
        </w:rPr>
      </w:pPr>
      <w:r w:rsidRPr="00A237F3">
        <w:rPr>
          <w:rFonts w:ascii="Trebuchet MS" w:hAnsi="Trebuchet MS"/>
          <w:sz w:val="20"/>
          <w:szCs w:val="20"/>
        </w:rPr>
        <w:t>Ministério das Finanças</w:t>
      </w:r>
      <w:r>
        <w:rPr>
          <w:rFonts w:ascii="Trebuchet MS" w:hAnsi="Trebuchet MS"/>
          <w:sz w:val="20"/>
          <w:szCs w:val="20"/>
        </w:rPr>
        <w:t>;</w:t>
      </w:r>
    </w:p>
    <w:p w:rsidR="00046DBF" w:rsidRDefault="00046DBF" w:rsidP="00046DBF">
      <w:pPr>
        <w:pStyle w:val="PargrafodaLista"/>
        <w:numPr>
          <w:ilvl w:val="0"/>
          <w:numId w:val="18"/>
        </w:numPr>
        <w:spacing w:line="360" w:lineRule="auto"/>
        <w:jc w:val="both"/>
        <w:rPr>
          <w:rFonts w:ascii="Trebuchet MS" w:hAnsi="Trebuchet MS"/>
          <w:sz w:val="20"/>
          <w:szCs w:val="20"/>
        </w:rPr>
      </w:pPr>
      <w:r w:rsidRPr="00A237F3">
        <w:rPr>
          <w:rFonts w:ascii="Trebuchet MS" w:hAnsi="Trebuchet MS"/>
          <w:sz w:val="20"/>
          <w:szCs w:val="20"/>
        </w:rPr>
        <w:t>Ministério da Saúde</w:t>
      </w:r>
      <w:r>
        <w:rPr>
          <w:rFonts w:ascii="Trebuchet MS" w:hAnsi="Trebuchet MS"/>
          <w:sz w:val="20"/>
          <w:szCs w:val="20"/>
        </w:rPr>
        <w:t>;</w:t>
      </w:r>
    </w:p>
    <w:p w:rsidR="00046DBF" w:rsidRDefault="00046DBF" w:rsidP="00046DBF">
      <w:pPr>
        <w:pStyle w:val="PargrafodaLista"/>
        <w:numPr>
          <w:ilvl w:val="0"/>
          <w:numId w:val="18"/>
        </w:numPr>
        <w:spacing w:line="360" w:lineRule="auto"/>
        <w:jc w:val="both"/>
        <w:rPr>
          <w:rFonts w:ascii="Trebuchet MS" w:hAnsi="Trebuchet MS"/>
          <w:sz w:val="20"/>
          <w:szCs w:val="20"/>
        </w:rPr>
      </w:pPr>
      <w:r w:rsidRPr="00A237F3">
        <w:rPr>
          <w:rFonts w:ascii="Trebuchet MS" w:hAnsi="Trebuchet MS"/>
          <w:sz w:val="20"/>
          <w:szCs w:val="20"/>
        </w:rPr>
        <w:t>Ministério do Trabalho, Solidariedade e Segurança Social</w:t>
      </w:r>
      <w:r>
        <w:rPr>
          <w:rFonts w:ascii="Trebuchet MS" w:hAnsi="Trebuchet MS"/>
          <w:sz w:val="20"/>
          <w:szCs w:val="20"/>
        </w:rPr>
        <w:t>;</w:t>
      </w:r>
    </w:p>
    <w:p w:rsidR="00046DBF" w:rsidRDefault="00046DBF" w:rsidP="00046DBF">
      <w:pPr>
        <w:pStyle w:val="PargrafodaLista"/>
        <w:numPr>
          <w:ilvl w:val="0"/>
          <w:numId w:val="18"/>
        </w:numPr>
        <w:spacing w:line="360" w:lineRule="auto"/>
        <w:jc w:val="both"/>
        <w:rPr>
          <w:rFonts w:ascii="Trebuchet MS" w:hAnsi="Trebuchet MS"/>
          <w:sz w:val="20"/>
          <w:szCs w:val="20"/>
        </w:rPr>
      </w:pPr>
      <w:r w:rsidRPr="00A237F3">
        <w:rPr>
          <w:rFonts w:ascii="Trebuchet MS" w:hAnsi="Trebuchet MS"/>
          <w:sz w:val="20"/>
          <w:szCs w:val="20"/>
        </w:rPr>
        <w:t>Ministério da Justiça</w:t>
      </w:r>
      <w:r>
        <w:rPr>
          <w:rFonts w:ascii="Trebuchet MS" w:hAnsi="Trebuchet MS"/>
          <w:sz w:val="20"/>
          <w:szCs w:val="20"/>
        </w:rPr>
        <w:t>;</w:t>
      </w:r>
    </w:p>
    <w:p w:rsidR="00046DBF" w:rsidRDefault="00046DBF" w:rsidP="00046DBF">
      <w:pPr>
        <w:pStyle w:val="PargrafodaLista"/>
        <w:numPr>
          <w:ilvl w:val="0"/>
          <w:numId w:val="18"/>
        </w:numPr>
        <w:spacing w:line="360" w:lineRule="auto"/>
        <w:jc w:val="both"/>
        <w:rPr>
          <w:rFonts w:ascii="Trebuchet MS" w:hAnsi="Trebuchet MS"/>
          <w:sz w:val="20"/>
          <w:szCs w:val="20"/>
        </w:rPr>
      </w:pPr>
      <w:r w:rsidRPr="00A237F3">
        <w:rPr>
          <w:rFonts w:ascii="Trebuchet MS" w:hAnsi="Trebuchet MS"/>
          <w:sz w:val="20"/>
          <w:szCs w:val="20"/>
        </w:rPr>
        <w:t>Ministério da Administração Interna</w:t>
      </w:r>
      <w:r>
        <w:rPr>
          <w:rFonts w:ascii="Trebuchet MS" w:hAnsi="Trebuchet MS"/>
          <w:sz w:val="20"/>
          <w:szCs w:val="20"/>
        </w:rPr>
        <w:t>;</w:t>
      </w:r>
    </w:p>
    <w:p w:rsidR="00046DBF" w:rsidRDefault="00046DBF" w:rsidP="00046DBF">
      <w:pPr>
        <w:pStyle w:val="PargrafodaLista"/>
        <w:numPr>
          <w:ilvl w:val="0"/>
          <w:numId w:val="18"/>
        </w:numPr>
        <w:spacing w:line="360" w:lineRule="auto"/>
        <w:jc w:val="both"/>
        <w:rPr>
          <w:rFonts w:ascii="Trebuchet MS" w:hAnsi="Trebuchet MS"/>
          <w:sz w:val="20"/>
          <w:szCs w:val="20"/>
        </w:rPr>
      </w:pPr>
      <w:r w:rsidRPr="00A237F3">
        <w:rPr>
          <w:rFonts w:ascii="Trebuchet MS" w:hAnsi="Trebuchet MS"/>
          <w:sz w:val="20"/>
          <w:szCs w:val="20"/>
        </w:rPr>
        <w:t>Ministério da Modernização do Estado e da Administração Pública</w:t>
      </w:r>
      <w:r>
        <w:rPr>
          <w:rFonts w:ascii="Trebuchet MS" w:hAnsi="Trebuchet MS"/>
          <w:sz w:val="20"/>
          <w:szCs w:val="20"/>
        </w:rPr>
        <w:t>;</w:t>
      </w:r>
    </w:p>
    <w:p w:rsidR="00046DBF" w:rsidRPr="00046DBF" w:rsidRDefault="00046DBF" w:rsidP="00046DBF">
      <w:pPr>
        <w:pStyle w:val="PargrafodaLista"/>
        <w:numPr>
          <w:ilvl w:val="0"/>
          <w:numId w:val="18"/>
        </w:numPr>
        <w:spacing w:line="360" w:lineRule="auto"/>
        <w:jc w:val="both"/>
        <w:rPr>
          <w:rFonts w:ascii="Trebuchet MS" w:hAnsi="Trebuchet MS"/>
          <w:sz w:val="20"/>
          <w:szCs w:val="20"/>
        </w:rPr>
      </w:pPr>
      <w:r w:rsidRPr="00A237F3">
        <w:rPr>
          <w:rFonts w:ascii="Trebuchet MS" w:hAnsi="Trebuchet MS"/>
          <w:sz w:val="20"/>
          <w:szCs w:val="20"/>
        </w:rPr>
        <w:t>Autarquia local</w:t>
      </w:r>
    </w:p>
    <w:p w:rsidR="006F7BC8" w:rsidRDefault="006F7BC8" w:rsidP="00A237F3">
      <w:pPr>
        <w:spacing w:line="360" w:lineRule="auto"/>
        <w:jc w:val="both"/>
        <w:rPr>
          <w:rFonts w:ascii="Trebuchet MS" w:hAnsi="Trebuchet MS"/>
          <w:sz w:val="20"/>
          <w:szCs w:val="20"/>
        </w:rPr>
      </w:pPr>
    </w:p>
    <w:p w:rsidR="006F7BC8" w:rsidRDefault="006F7BC8" w:rsidP="006F7BC8">
      <w:pPr>
        <w:spacing w:line="360" w:lineRule="auto"/>
        <w:jc w:val="both"/>
        <w:rPr>
          <w:rFonts w:ascii="Trebuchet MS" w:hAnsi="Trebuchet MS"/>
          <w:sz w:val="20"/>
          <w:szCs w:val="20"/>
        </w:rPr>
      </w:pPr>
      <w:r w:rsidRPr="00A237F3">
        <w:rPr>
          <w:rFonts w:ascii="Trebuchet MS" w:hAnsi="Trebuchet MS"/>
          <w:sz w:val="20"/>
          <w:szCs w:val="20"/>
        </w:rPr>
        <w:t>São efetuadas as seguintes transmissões de dados relativos a alunos:</w:t>
      </w:r>
    </w:p>
    <w:p w:rsidR="006F7BC8" w:rsidRPr="006F7BC8" w:rsidRDefault="006F7BC8" w:rsidP="006F7BC8">
      <w:pPr>
        <w:pStyle w:val="PargrafodaLista"/>
        <w:numPr>
          <w:ilvl w:val="0"/>
          <w:numId w:val="11"/>
        </w:numPr>
        <w:spacing w:line="360" w:lineRule="auto"/>
        <w:jc w:val="both"/>
        <w:rPr>
          <w:rFonts w:ascii="Trebuchet MS" w:hAnsi="Trebuchet MS"/>
          <w:sz w:val="20"/>
          <w:szCs w:val="20"/>
        </w:rPr>
      </w:pPr>
      <w:r w:rsidRPr="006F7BC8">
        <w:rPr>
          <w:rFonts w:ascii="Trebuchet MS" w:hAnsi="Trebuchet MS"/>
          <w:sz w:val="20"/>
          <w:szCs w:val="20"/>
        </w:rPr>
        <w:t>Avaliações quantitativas e qualitativas;</w:t>
      </w:r>
    </w:p>
    <w:p w:rsidR="006F7BC8" w:rsidRPr="006F7BC8" w:rsidRDefault="006F7BC8" w:rsidP="006F7BC8">
      <w:pPr>
        <w:pStyle w:val="PargrafodaLista"/>
        <w:numPr>
          <w:ilvl w:val="0"/>
          <w:numId w:val="11"/>
        </w:numPr>
        <w:spacing w:line="360" w:lineRule="auto"/>
        <w:jc w:val="both"/>
        <w:rPr>
          <w:rFonts w:ascii="Trebuchet MS" w:hAnsi="Trebuchet MS"/>
          <w:sz w:val="20"/>
          <w:szCs w:val="20"/>
        </w:rPr>
      </w:pPr>
      <w:r w:rsidRPr="006F7BC8">
        <w:rPr>
          <w:rFonts w:ascii="Trebuchet MS" w:hAnsi="Trebuchet MS"/>
          <w:sz w:val="20"/>
          <w:szCs w:val="20"/>
        </w:rPr>
        <w:t>Registo de avaliações quantitativas e qualitativas na aplicação de gestão de alunos;</w:t>
      </w:r>
    </w:p>
    <w:p w:rsidR="006F7BC8" w:rsidRPr="006F7BC8" w:rsidRDefault="006F7BC8" w:rsidP="006F7BC8">
      <w:pPr>
        <w:pStyle w:val="PargrafodaLista"/>
        <w:numPr>
          <w:ilvl w:val="0"/>
          <w:numId w:val="11"/>
        </w:numPr>
        <w:spacing w:line="360" w:lineRule="auto"/>
        <w:jc w:val="both"/>
        <w:rPr>
          <w:rFonts w:ascii="Trebuchet MS" w:hAnsi="Trebuchet MS"/>
          <w:sz w:val="20"/>
          <w:szCs w:val="20"/>
        </w:rPr>
      </w:pPr>
      <w:r w:rsidRPr="006F7BC8">
        <w:rPr>
          <w:rFonts w:ascii="Trebuchet MS" w:hAnsi="Trebuchet MS"/>
          <w:sz w:val="20"/>
          <w:szCs w:val="20"/>
        </w:rPr>
        <w:t>Tratamento estatístico de dados de matrículas e avaliação;</w:t>
      </w:r>
    </w:p>
    <w:p w:rsidR="006F7BC8" w:rsidRPr="006F7BC8" w:rsidRDefault="006F7BC8" w:rsidP="006F7BC8">
      <w:pPr>
        <w:pStyle w:val="PargrafodaLista"/>
        <w:numPr>
          <w:ilvl w:val="0"/>
          <w:numId w:val="11"/>
        </w:numPr>
        <w:spacing w:line="360" w:lineRule="auto"/>
        <w:jc w:val="both"/>
        <w:rPr>
          <w:rFonts w:ascii="Trebuchet MS" w:hAnsi="Trebuchet MS"/>
          <w:sz w:val="20"/>
          <w:szCs w:val="20"/>
        </w:rPr>
      </w:pPr>
      <w:r w:rsidRPr="006F7BC8">
        <w:rPr>
          <w:rFonts w:ascii="Trebuchet MS" w:hAnsi="Trebuchet MS"/>
          <w:sz w:val="20"/>
          <w:szCs w:val="20"/>
        </w:rPr>
        <w:t xml:space="preserve">Dados pessoais específicos a um utilizador, sob solicitação justificada legalmente, como comissões </w:t>
      </w:r>
      <w:r w:rsidRPr="006F7BC8">
        <w:rPr>
          <w:rFonts w:ascii="Trebuchet MS" w:hAnsi="Trebuchet MS"/>
          <w:sz w:val="20"/>
          <w:szCs w:val="20"/>
        </w:rPr>
        <w:lastRenderedPageBreak/>
        <w:t>de proteção de crianças e jovens, serviços da segurança social, tribunais, Polícia Judiciária e tutela.</w:t>
      </w:r>
    </w:p>
    <w:p w:rsidR="006F7BC8" w:rsidRDefault="006F7BC8" w:rsidP="006F7BC8">
      <w:pPr>
        <w:spacing w:line="360" w:lineRule="auto"/>
        <w:jc w:val="both"/>
        <w:rPr>
          <w:rFonts w:ascii="Trebuchet MS" w:hAnsi="Trebuchet MS"/>
          <w:sz w:val="20"/>
          <w:szCs w:val="20"/>
        </w:rPr>
      </w:pPr>
    </w:p>
    <w:p w:rsidR="004716B0" w:rsidRPr="00A237F3" w:rsidRDefault="004716B0" w:rsidP="006F7BC8">
      <w:pPr>
        <w:spacing w:line="360" w:lineRule="auto"/>
        <w:jc w:val="both"/>
        <w:rPr>
          <w:rFonts w:ascii="Trebuchet MS" w:hAnsi="Trebuchet MS"/>
          <w:sz w:val="20"/>
          <w:szCs w:val="20"/>
        </w:rPr>
      </w:pPr>
    </w:p>
    <w:p w:rsidR="00200257" w:rsidRDefault="006F7BC8" w:rsidP="006F7BC8">
      <w:pPr>
        <w:spacing w:line="360" w:lineRule="auto"/>
        <w:jc w:val="center"/>
        <w:rPr>
          <w:rFonts w:ascii="Trebuchet MS" w:hAnsi="Trebuchet MS"/>
          <w:b/>
          <w:sz w:val="20"/>
          <w:szCs w:val="20"/>
        </w:rPr>
      </w:pPr>
      <w:r w:rsidRPr="006F7BC8">
        <w:rPr>
          <w:rFonts w:ascii="Trebuchet MS" w:hAnsi="Trebuchet MS"/>
          <w:b/>
          <w:sz w:val="20"/>
          <w:szCs w:val="20"/>
        </w:rPr>
        <w:t>DIVULGAÇÃO DE ATIVIDADES DO AGRUPAMENTO E PROTEÇÃO DE DADOS PESSOAIS</w:t>
      </w:r>
    </w:p>
    <w:p w:rsidR="006F7BC8" w:rsidRPr="006F7BC8" w:rsidRDefault="006F7BC8" w:rsidP="006F7BC8">
      <w:pPr>
        <w:spacing w:line="360" w:lineRule="auto"/>
        <w:jc w:val="center"/>
        <w:rPr>
          <w:rFonts w:ascii="Trebuchet MS" w:hAnsi="Trebuchet MS"/>
          <w:b/>
          <w:sz w:val="20"/>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A divulgação pública de atividades desenvolvidas no Agrupamento de Escolas </w:t>
      </w:r>
      <w:r w:rsidR="00D66482">
        <w:rPr>
          <w:rFonts w:ascii="Trebuchet MS" w:hAnsi="Trebuchet MS"/>
          <w:sz w:val="20"/>
          <w:szCs w:val="20"/>
        </w:rPr>
        <w:t xml:space="preserve">Guerra </w:t>
      </w:r>
      <w:r w:rsidR="000C13B2">
        <w:rPr>
          <w:rFonts w:ascii="Trebuchet MS" w:hAnsi="Trebuchet MS"/>
          <w:sz w:val="20"/>
          <w:szCs w:val="20"/>
        </w:rPr>
        <w:t>Junqueiro,</w:t>
      </w:r>
      <w:r w:rsidRPr="00A237F3">
        <w:rPr>
          <w:rFonts w:ascii="Trebuchet MS" w:hAnsi="Trebuchet MS"/>
          <w:sz w:val="20"/>
          <w:szCs w:val="20"/>
        </w:rPr>
        <w:t xml:space="preserve"> depende de previa avaliação do risco para a proteção de dados pessoais e da privacidade dos alunos, encarregados de educação, familiares e outras pessoas, pessoal docente e não docente e o seu direito ao esquecimento.</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Esta avaliação aplica-se aos conteúdos divulgados no sítio da internet do Agrupamento de Escolas de </w:t>
      </w:r>
      <w:r w:rsidR="00D66482">
        <w:rPr>
          <w:rFonts w:ascii="Trebuchet MS" w:hAnsi="Trebuchet MS"/>
          <w:sz w:val="20"/>
          <w:szCs w:val="20"/>
        </w:rPr>
        <w:t>Guerra Junqueiro</w:t>
      </w:r>
      <w:r w:rsidRPr="00A237F3">
        <w:rPr>
          <w:rFonts w:ascii="Trebuchet MS" w:hAnsi="Trebuchet MS"/>
          <w:sz w:val="20"/>
          <w:szCs w:val="20"/>
        </w:rPr>
        <w:t>, bem como em outras páginas, blogues, grupos e páginas de redes sociais que estabeleçam uma ligação direta com o estabelecimento escolar.</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O estabelecimento escolar não assume responsabilidade por publicações em páginas, blogues, grupos e páginas de redes sociais criadas por utilizadores do estabelecimento escolar que estabeleçam uma ligação direta com o mesmo.</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Qualquer utilizador tem o direito de, em qualquer momento, solicitar remoção ou retificação de conteúdos diretamente ligados aos seus dados pessoais, tais como fotografias ou outros identificadores.</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O Agrupamento de Escolas </w:t>
      </w:r>
      <w:r w:rsidR="00D66482">
        <w:rPr>
          <w:rFonts w:ascii="Trebuchet MS" w:hAnsi="Trebuchet MS"/>
          <w:sz w:val="20"/>
          <w:szCs w:val="20"/>
        </w:rPr>
        <w:t>Guerra Junqueiro</w:t>
      </w:r>
      <w:r w:rsidRPr="00A237F3">
        <w:rPr>
          <w:rFonts w:ascii="Trebuchet MS" w:hAnsi="Trebuchet MS"/>
          <w:sz w:val="20"/>
          <w:szCs w:val="20"/>
        </w:rPr>
        <w:t xml:space="preserve"> não assume responsabilidade por publicações que identifiquem dados pessoais em páginas pessoais, blogues pessoais ou perfis individuais de rede social dos utilizadores do estabelecimento escolar.</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Na publicação de informações de atividades, deve ser respeitado o princípio da criança como pessoa especialmente vulnerável, salvaguardando-se a sua privacidade através da adoção das seguintes práticas:</w:t>
      </w:r>
    </w:p>
    <w:p w:rsidR="00200257" w:rsidRPr="00D66482" w:rsidRDefault="00B75BE9" w:rsidP="00D66482">
      <w:pPr>
        <w:pStyle w:val="PargrafodaLista"/>
        <w:numPr>
          <w:ilvl w:val="0"/>
          <w:numId w:val="12"/>
        </w:numPr>
        <w:spacing w:line="360" w:lineRule="auto"/>
        <w:jc w:val="both"/>
        <w:rPr>
          <w:rFonts w:ascii="Trebuchet MS" w:hAnsi="Trebuchet MS"/>
          <w:sz w:val="20"/>
          <w:szCs w:val="20"/>
        </w:rPr>
      </w:pPr>
      <w:r w:rsidRPr="00D66482">
        <w:rPr>
          <w:rFonts w:ascii="Trebuchet MS" w:hAnsi="Trebuchet MS"/>
          <w:sz w:val="20"/>
          <w:szCs w:val="20"/>
        </w:rPr>
        <w:t>Publicitando apenas os dados e informações que são estritamente necessários a finalidades específicas e, preferencialmente, em plataformas que garantam acesso privado individual;</w:t>
      </w:r>
    </w:p>
    <w:p w:rsidR="00200257" w:rsidRPr="00D66482" w:rsidRDefault="00B75BE9" w:rsidP="00D66482">
      <w:pPr>
        <w:pStyle w:val="PargrafodaLista"/>
        <w:numPr>
          <w:ilvl w:val="0"/>
          <w:numId w:val="12"/>
        </w:numPr>
        <w:spacing w:line="360" w:lineRule="auto"/>
        <w:jc w:val="both"/>
        <w:rPr>
          <w:rFonts w:ascii="Trebuchet MS" w:hAnsi="Trebuchet MS"/>
          <w:sz w:val="20"/>
          <w:szCs w:val="20"/>
        </w:rPr>
      </w:pPr>
      <w:r w:rsidRPr="00D66482">
        <w:rPr>
          <w:rFonts w:ascii="Trebuchet MS" w:hAnsi="Trebuchet MS"/>
          <w:sz w:val="20"/>
          <w:szCs w:val="20"/>
        </w:rPr>
        <w:t>Não publicando elementos identificativos, especificamente nomes, retratos, fotografias e imagens, em publicações digitais institucionais do estabelecimento escolar (página eletrónica, páginas de bibliotecas escolares, blogues ou perfis de redes sociais de projetos desenvolvidos no estabelecimento escolar ou a estes diretamente ligados).</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O Responsável pelo Tratamento dos dados (RT) pode aprovar exceções, que respeitem ao direito à informação nos domínios jornalístico, institucional e científico:</w:t>
      </w:r>
    </w:p>
    <w:p w:rsidR="00200257" w:rsidRPr="00D66482" w:rsidRDefault="00B75BE9" w:rsidP="00D66482">
      <w:pPr>
        <w:pStyle w:val="PargrafodaLista"/>
        <w:numPr>
          <w:ilvl w:val="0"/>
          <w:numId w:val="13"/>
        </w:numPr>
        <w:spacing w:line="360" w:lineRule="auto"/>
        <w:jc w:val="both"/>
        <w:rPr>
          <w:rFonts w:ascii="Trebuchet MS" w:hAnsi="Trebuchet MS"/>
          <w:sz w:val="20"/>
          <w:szCs w:val="20"/>
        </w:rPr>
      </w:pPr>
      <w:r w:rsidRPr="00D66482">
        <w:rPr>
          <w:rFonts w:ascii="Trebuchet MS" w:hAnsi="Trebuchet MS"/>
          <w:sz w:val="20"/>
          <w:szCs w:val="20"/>
        </w:rPr>
        <w:t>Após avaliação de risco para a proteção de dados pessoais do titular, ouvido o encarregado de proteção de dados, em articulação com proponentes e órgãos do agrupamento;</w:t>
      </w:r>
    </w:p>
    <w:p w:rsidR="00200257" w:rsidRPr="00D66482" w:rsidRDefault="00B75BE9" w:rsidP="00D66482">
      <w:pPr>
        <w:pStyle w:val="PargrafodaLista"/>
        <w:numPr>
          <w:ilvl w:val="0"/>
          <w:numId w:val="13"/>
        </w:numPr>
        <w:spacing w:line="360" w:lineRule="auto"/>
        <w:jc w:val="both"/>
        <w:rPr>
          <w:rFonts w:ascii="Trebuchet MS" w:hAnsi="Trebuchet MS"/>
          <w:sz w:val="20"/>
          <w:szCs w:val="20"/>
        </w:rPr>
      </w:pPr>
      <w:r w:rsidRPr="00D66482">
        <w:rPr>
          <w:rFonts w:ascii="Trebuchet MS" w:hAnsi="Trebuchet MS"/>
          <w:sz w:val="20"/>
          <w:szCs w:val="20"/>
        </w:rPr>
        <w:t>Após verificação e comprovação de que os proponentes cumprem os requisitos legais fixados no RGPD.</w:t>
      </w:r>
    </w:p>
    <w:p w:rsidR="00200257" w:rsidRPr="00D66482" w:rsidRDefault="00B75BE9" w:rsidP="00D66482">
      <w:pPr>
        <w:pStyle w:val="PargrafodaLista"/>
        <w:numPr>
          <w:ilvl w:val="0"/>
          <w:numId w:val="13"/>
        </w:numPr>
        <w:spacing w:line="360" w:lineRule="auto"/>
        <w:jc w:val="both"/>
        <w:rPr>
          <w:rFonts w:ascii="Trebuchet MS" w:hAnsi="Trebuchet MS"/>
          <w:sz w:val="20"/>
          <w:szCs w:val="20"/>
        </w:rPr>
      </w:pPr>
      <w:r w:rsidRPr="00D66482">
        <w:rPr>
          <w:rFonts w:ascii="Trebuchet MS" w:hAnsi="Trebuchet MS"/>
          <w:sz w:val="20"/>
          <w:szCs w:val="20"/>
        </w:rPr>
        <w:t>Cumprida a obrigação dos proponentes de fornecer cópias das declarações de consentimento informado para arquivo no estabelecimento escolar.</w:t>
      </w:r>
    </w:p>
    <w:p w:rsidR="00200257" w:rsidRPr="00A237F3" w:rsidRDefault="00200257" w:rsidP="00A237F3">
      <w:pPr>
        <w:spacing w:line="360" w:lineRule="auto"/>
        <w:jc w:val="both"/>
        <w:rPr>
          <w:rFonts w:ascii="Trebuchet MS" w:hAnsi="Trebuchet MS"/>
          <w:sz w:val="20"/>
          <w:szCs w:val="20"/>
        </w:rPr>
      </w:pPr>
    </w:p>
    <w:p w:rsidR="00200257" w:rsidRPr="00A237F3" w:rsidRDefault="00200257" w:rsidP="00A237F3">
      <w:pPr>
        <w:spacing w:line="360" w:lineRule="auto"/>
        <w:jc w:val="both"/>
        <w:rPr>
          <w:rFonts w:ascii="Trebuchet MS" w:hAnsi="Trebuchet MS"/>
          <w:sz w:val="20"/>
          <w:szCs w:val="20"/>
        </w:rPr>
      </w:pPr>
    </w:p>
    <w:p w:rsidR="00200257" w:rsidRDefault="00D66482" w:rsidP="00D66482">
      <w:pPr>
        <w:spacing w:line="360" w:lineRule="auto"/>
        <w:jc w:val="center"/>
        <w:rPr>
          <w:rFonts w:ascii="Trebuchet MS" w:hAnsi="Trebuchet MS"/>
          <w:b/>
          <w:sz w:val="20"/>
          <w:szCs w:val="20"/>
        </w:rPr>
      </w:pPr>
      <w:r w:rsidRPr="00D66482">
        <w:rPr>
          <w:rFonts w:ascii="Trebuchet MS" w:hAnsi="Trebuchet MS"/>
          <w:b/>
          <w:sz w:val="20"/>
          <w:szCs w:val="20"/>
        </w:rPr>
        <w:t>DEVERES</w:t>
      </w:r>
    </w:p>
    <w:p w:rsidR="00D66482" w:rsidRPr="00D66482" w:rsidRDefault="00D66482" w:rsidP="00D66482">
      <w:pPr>
        <w:spacing w:line="360" w:lineRule="auto"/>
        <w:jc w:val="center"/>
        <w:rPr>
          <w:rFonts w:ascii="Trebuchet MS" w:hAnsi="Trebuchet MS"/>
          <w:b/>
          <w:sz w:val="20"/>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Constituem deveres do pessoal docente e não docente:</w:t>
      </w:r>
    </w:p>
    <w:p w:rsidR="00200257" w:rsidRPr="00D66482" w:rsidRDefault="00B75BE9" w:rsidP="00D66482">
      <w:pPr>
        <w:pStyle w:val="PargrafodaLista"/>
        <w:numPr>
          <w:ilvl w:val="0"/>
          <w:numId w:val="14"/>
        </w:numPr>
        <w:spacing w:line="360" w:lineRule="auto"/>
        <w:jc w:val="both"/>
        <w:rPr>
          <w:rFonts w:ascii="Trebuchet MS" w:hAnsi="Trebuchet MS"/>
          <w:sz w:val="20"/>
          <w:szCs w:val="20"/>
        </w:rPr>
      </w:pPr>
      <w:r w:rsidRPr="00D66482">
        <w:rPr>
          <w:rFonts w:ascii="Trebuchet MS" w:hAnsi="Trebuchet MS"/>
          <w:sz w:val="20"/>
          <w:szCs w:val="20"/>
        </w:rPr>
        <w:t>Respeitar a confidencialidade dos dados pessoais a que têm acesso no exercício das suas funções e após cessação das suas funções, quando for o caso;</w:t>
      </w:r>
    </w:p>
    <w:p w:rsidR="00200257" w:rsidRPr="00D66482" w:rsidRDefault="00B75BE9" w:rsidP="00D66482">
      <w:pPr>
        <w:pStyle w:val="PargrafodaLista"/>
        <w:numPr>
          <w:ilvl w:val="0"/>
          <w:numId w:val="14"/>
        </w:numPr>
        <w:spacing w:line="360" w:lineRule="auto"/>
        <w:jc w:val="both"/>
        <w:rPr>
          <w:rFonts w:ascii="Trebuchet MS" w:hAnsi="Trebuchet MS"/>
          <w:sz w:val="20"/>
          <w:szCs w:val="20"/>
        </w:rPr>
      </w:pPr>
      <w:r w:rsidRPr="00D66482">
        <w:rPr>
          <w:rFonts w:ascii="Trebuchet MS" w:hAnsi="Trebuchet MS"/>
          <w:sz w:val="20"/>
          <w:szCs w:val="20"/>
        </w:rPr>
        <w:t xml:space="preserve">Respeitar as políticas de segurança no uso da rede informática do estabelecimento, utilizando </w:t>
      </w:r>
      <w:r w:rsidRPr="00D66482">
        <w:rPr>
          <w:rFonts w:ascii="Trebuchet MS" w:hAnsi="Trebuchet MS"/>
          <w:sz w:val="20"/>
          <w:szCs w:val="20"/>
        </w:rPr>
        <w:lastRenderedPageBreak/>
        <w:t>palavras-passe seguras e respeitando o nível de acesso definido no respetivo, relativo a dados dos alunos e demais elementos da escola;</w:t>
      </w:r>
    </w:p>
    <w:p w:rsidR="00200257" w:rsidRPr="00D66482" w:rsidRDefault="00B75BE9" w:rsidP="00D66482">
      <w:pPr>
        <w:pStyle w:val="PargrafodaLista"/>
        <w:numPr>
          <w:ilvl w:val="0"/>
          <w:numId w:val="14"/>
        </w:numPr>
        <w:spacing w:line="360" w:lineRule="auto"/>
        <w:jc w:val="both"/>
        <w:rPr>
          <w:rFonts w:ascii="Trebuchet MS" w:hAnsi="Trebuchet MS"/>
          <w:sz w:val="20"/>
          <w:szCs w:val="20"/>
        </w:rPr>
      </w:pPr>
      <w:r w:rsidRPr="00D66482">
        <w:rPr>
          <w:rFonts w:ascii="Trebuchet MS" w:hAnsi="Trebuchet MS"/>
          <w:sz w:val="20"/>
          <w:szCs w:val="20"/>
        </w:rPr>
        <w:t>Comunicar ao Responsável pelo Tratamento e ao encarregado de proteção de dados quaisquer perdas, ataques, dados transmitidos de forma ilícita ou irregular, discriminando que dados, quem foi afetado, e em que contexto para cumprimento das formalidades fixadas no Regulamento Geral de Proteção de Dados;</w:t>
      </w:r>
    </w:p>
    <w:p w:rsidR="00200257" w:rsidRPr="00D66482" w:rsidRDefault="00B75BE9" w:rsidP="00D66482">
      <w:pPr>
        <w:pStyle w:val="PargrafodaLista"/>
        <w:numPr>
          <w:ilvl w:val="0"/>
          <w:numId w:val="14"/>
        </w:numPr>
        <w:spacing w:line="360" w:lineRule="auto"/>
        <w:jc w:val="both"/>
        <w:rPr>
          <w:rFonts w:ascii="Trebuchet MS" w:hAnsi="Trebuchet MS"/>
          <w:sz w:val="20"/>
          <w:szCs w:val="20"/>
        </w:rPr>
      </w:pPr>
      <w:r w:rsidRPr="00D66482">
        <w:rPr>
          <w:rFonts w:ascii="Trebuchet MS" w:hAnsi="Trebuchet MS"/>
          <w:sz w:val="20"/>
          <w:szCs w:val="20"/>
        </w:rPr>
        <w:t>Utilizar comunicações cifradas, utilizando apenas correio eletrónico institucional para qualquer comunicação relativa a assuntos do estabelecimento escolar;</w:t>
      </w:r>
    </w:p>
    <w:p w:rsidR="00200257" w:rsidRPr="00D66482" w:rsidRDefault="00B75BE9" w:rsidP="00D66482">
      <w:pPr>
        <w:pStyle w:val="PargrafodaLista"/>
        <w:numPr>
          <w:ilvl w:val="0"/>
          <w:numId w:val="14"/>
        </w:numPr>
        <w:spacing w:line="360" w:lineRule="auto"/>
        <w:jc w:val="both"/>
        <w:rPr>
          <w:rFonts w:ascii="Trebuchet MS" w:hAnsi="Trebuchet MS"/>
          <w:sz w:val="20"/>
          <w:szCs w:val="20"/>
        </w:rPr>
      </w:pPr>
      <w:r w:rsidRPr="00D66482">
        <w:rPr>
          <w:rFonts w:ascii="Trebuchet MS" w:hAnsi="Trebuchet MS"/>
          <w:sz w:val="20"/>
          <w:szCs w:val="20"/>
        </w:rPr>
        <w:t>Evitar em público conversas ou discussões que potencialmente divulguem informações sobre dados pessoais de alunos ou outros utilizadores;</w:t>
      </w:r>
    </w:p>
    <w:p w:rsidR="00A237F3" w:rsidRPr="00D66482" w:rsidRDefault="00B75BE9" w:rsidP="00D66482">
      <w:pPr>
        <w:pStyle w:val="PargrafodaLista"/>
        <w:numPr>
          <w:ilvl w:val="0"/>
          <w:numId w:val="14"/>
        </w:numPr>
        <w:spacing w:line="360" w:lineRule="auto"/>
        <w:jc w:val="both"/>
        <w:rPr>
          <w:rFonts w:ascii="Trebuchet MS" w:hAnsi="Trebuchet MS"/>
          <w:sz w:val="20"/>
          <w:szCs w:val="20"/>
        </w:rPr>
      </w:pPr>
      <w:r w:rsidRPr="00D66482">
        <w:rPr>
          <w:rFonts w:ascii="Trebuchet MS" w:hAnsi="Trebuchet MS"/>
          <w:sz w:val="20"/>
          <w:szCs w:val="20"/>
        </w:rPr>
        <w:t>Guardar documentação em formatos físicos de forma segura;</w:t>
      </w:r>
    </w:p>
    <w:p w:rsidR="00200257" w:rsidRPr="00D66482" w:rsidRDefault="00B75BE9" w:rsidP="00D66482">
      <w:pPr>
        <w:pStyle w:val="PargrafodaLista"/>
        <w:numPr>
          <w:ilvl w:val="0"/>
          <w:numId w:val="14"/>
        </w:numPr>
        <w:spacing w:line="360" w:lineRule="auto"/>
        <w:jc w:val="both"/>
        <w:rPr>
          <w:rFonts w:ascii="Trebuchet MS" w:hAnsi="Trebuchet MS"/>
          <w:sz w:val="20"/>
          <w:szCs w:val="20"/>
        </w:rPr>
      </w:pPr>
      <w:r w:rsidRPr="00D66482">
        <w:rPr>
          <w:rFonts w:ascii="Trebuchet MS" w:hAnsi="Trebuchet MS"/>
          <w:sz w:val="20"/>
          <w:szCs w:val="20"/>
        </w:rPr>
        <w:t xml:space="preserve">Utilizar exclusivamente o correio eletrónico institucional para comunicações relativas a todos os assuntos respetivos ao trabalho no agrupamento e na escola, uma vez que este sistema é encriptado e </w:t>
      </w:r>
      <w:proofErr w:type="spellStart"/>
      <w:r w:rsidRPr="00D66482">
        <w:rPr>
          <w:rFonts w:ascii="Trebuchet MS" w:hAnsi="Trebuchet MS"/>
          <w:sz w:val="20"/>
          <w:szCs w:val="20"/>
        </w:rPr>
        <w:t>auditável</w:t>
      </w:r>
      <w:proofErr w:type="spellEnd"/>
      <w:r w:rsidRPr="00D66482">
        <w:rPr>
          <w:rFonts w:ascii="Trebuchet MS" w:hAnsi="Trebuchet MS"/>
          <w:sz w:val="20"/>
          <w:szCs w:val="20"/>
        </w:rPr>
        <w:t>;</w:t>
      </w:r>
    </w:p>
    <w:p w:rsidR="00200257" w:rsidRPr="00D66482" w:rsidRDefault="00B75BE9" w:rsidP="00D66482">
      <w:pPr>
        <w:pStyle w:val="PargrafodaLista"/>
        <w:numPr>
          <w:ilvl w:val="0"/>
          <w:numId w:val="14"/>
        </w:numPr>
        <w:spacing w:line="360" w:lineRule="auto"/>
        <w:jc w:val="both"/>
        <w:rPr>
          <w:rFonts w:ascii="Trebuchet MS" w:hAnsi="Trebuchet MS"/>
          <w:sz w:val="20"/>
          <w:szCs w:val="20"/>
        </w:rPr>
      </w:pPr>
      <w:r w:rsidRPr="00D66482">
        <w:rPr>
          <w:rFonts w:ascii="Trebuchet MS" w:hAnsi="Trebuchet MS"/>
          <w:sz w:val="20"/>
          <w:szCs w:val="20"/>
        </w:rPr>
        <w:t>Validar junto do Responsável pelo Tratamento as interconexões de dados.</w:t>
      </w:r>
    </w:p>
    <w:p w:rsidR="00200257" w:rsidRPr="00D66482" w:rsidRDefault="00B75BE9" w:rsidP="00D66482">
      <w:pPr>
        <w:pStyle w:val="PargrafodaLista"/>
        <w:numPr>
          <w:ilvl w:val="0"/>
          <w:numId w:val="14"/>
        </w:numPr>
        <w:spacing w:line="360" w:lineRule="auto"/>
        <w:jc w:val="both"/>
        <w:rPr>
          <w:rFonts w:ascii="Trebuchet MS" w:hAnsi="Trebuchet MS"/>
          <w:sz w:val="20"/>
          <w:szCs w:val="20"/>
        </w:rPr>
      </w:pPr>
      <w:r w:rsidRPr="00D66482">
        <w:rPr>
          <w:rFonts w:ascii="Trebuchet MS" w:hAnsi="Trebuchet MS"/>
          <w:sz w:val="20"/>
          <w:szCs w:val="20"/>
        </w:rPr>
        <w:t>Verificar as permissões e consentimentos para retratos, fotografias e recolha de imagens dentro dos estabelecimentos de ensino;</w:t>
      </w:r>
    </w:p>
    <w:p w:rsidR="00200257" w:rsidRPr="004716B0" w:rsidRDefault="00B75BE9" w:rsidP="00A237F3">
      <w:pPr>
        <w:pStyle w:val="PargrafodaLista"/>
        <w:numPr>
          <w:ilvl w:val="0"/>
          <w:numId w:val="14"/>
        </w:numPr>
        <w:spacing w:line="360" w:lineRule="auto"/>
        <w:jc w:val="both"/>
        <w:rPr>
          <w:rFonts w:ascii="Trebuchet MS" w:hAnsi="Trebuchet MS"/>
          <w:sz w:val="20"/>
          <w:szCs w:val="20"/>
        </w:rPr>
      </w:pPr>
      <w:r w:rsidRPr="00D66482">
        <w:rPr>
          <w:rFonts w:ascii="Trebuchet MS" w:hAnsi="Trebuchet MS"/>
          <w:sz w:val="20"/>
          <w:szCs w:val="20"/>
        </w:rPr>
        <w:t>Na divulgação de atividades, não colocar informações que identifiquem crianças, como nomes, fotos, registos vídeo e áudio.</w:t>
      </w:r>
    </w:p>
    <w:p w:rsidR="00200257" w:rsidRDefault="00D66482" w:rsidP="00D66482">
      <w:pPr>
        <w:spacing w:line="360" w:lineRule="auto"/>
        <w:jc w:val="center"/>
        <w:rPr>
          <w:rFonts w:ascii="Trebuchet MS" w:hAnsi="Trebuchet MS"/>
          <w:b/>
          <w:sz w:val="20"/>
          <w:szCs w:val="20"/>
        </w:rPr>
      </w:pPr>
      <w:r w:rsidRPr="00D66482">
        <w:rPr>
          <w:rFonts w:ascii="Trebuchet MS" w:hAnsi="Trebuchet MS"/>
          <w:b/>
          <w:sz w:val="20"/>
          <w:szCs w:val="20"/>
        </w:rPr>
        <w:t>BOAS PRÁTICAS</w:t>
      </w:r>
    </w:p>
    <w:p w:rsidR="00D66482" w:rsidRPr="00D66482" w:rsidRDefault="00D66482" w:rsidP="00D66482">
      <w:pPr>
        <w:spacing w:line="360" w:lineRule="auto"/>
        <w:jc w:val="center"/>
        <w:rPr>
          <w:rFonts w:ascii="Trebuchet MS" w:hAnsi="Trebuchet MS"/>
          <w:b/>
          <w:sz w:val="20"/>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Boas Práticas na transmissão de dados entre docentes:</w:t>
      </w:r>
    </w:p>
    <w:p w:rsidR="00200257" w:rsidRPr="00D66482" w:rsidRDefault="00B75BE9" w:rsidP="00D66482">
      <w:pPr>
        <w:pStyle w:val="PargrafodaLista"/>
        <w:numPr>
          <w:ilvl w:val="0"/>
          <w:numId w:val="15"/>
        </w:numPr>
        <w:spacing w:line="360" w:lineRule="auto"/>
        <w:jc w:val="both"/>
        <w:rPr>
          <w:rFonts w:ascii="Trebuchet MS" w:hAnsi="Trebuchet MS"/>
          <w:sz w:val="20"/>
          <w:szCs w:val="20"/>
        </w:rPr>
      </w:pPr>
      <w:r w:rsidRPr="00D66482">
        <w:rPr>
          <w:rFonts w:ascii="Trebuchet MS" w:hAnsi="Trebuchet MS"/>
          <w:sz w:val="20"/>
          <w:szCs w:val="20"/>
        </w:rPr>
        <w:t>Usar exclusivamente o endereço de correio eletrónico institucional;</w:t>
      </w:r>
    </w:p>
    <w:p w:rsidR="00200257" w:rsidRPr="00D66482" w:rsidRDefault="00B75BE9" w:rsidP="00D66482">
      <w:pPr>
        <w:pStyle w:val="PargrafodaLista"/>
        <w:numPr>
          <w:ilvl w:val="0"/>
          <w:numId w:val="15"/>
        </w:numPr>
        <w:spacing w:line="360" w:lineRule="auto"/>
        <w:jc w:val="both"/>
        <w:rPr>
          <w:rFonts w:ascii="Trebuchet MS" w:hAnsi="Trebuchet MS"/>
          <w:sz w:val="20"/>
          <w:szCs w:val="20"/>
        </w:rPr>
      </w:pPr>
      <w:r w:rsidRPr="00D66482">
        <w:rPr>
          <w:rFonts w:ascii="Trebuchet MS" w:hAnsi="Trebuchet MS"/>
          <w:sz w:val="20"/>
          <w:szCs w:val="20"/>
        </w:rPr>
        <w:t>Evitar pastas partilhadas na rede interna com permissões públicas para armazenar informação relativa a alunos;</w:t>
      </w:r>
    </w:p>
    <w:p w:rsidR="00200257" w:rsidRPr="00D66482" w:rsidRDefault="00B75BE9" w:rsidP="00D66482">
      <w:pPr>
        <w:pStyle w:val="PargrafodaLista"/>
        <w:numPr>
          <w:ilvl w:val="0"/>
          <w:numId w:val="15"/>
        </w:numPr>
        <w:spacing w:line="360" w:lineRule="auto"/>
        <w:jc w:val="both"/>
        <w:rPr>
          <w:rFonts w:ascii="Trebuchet MS" w:hAnsi="Trebuchet MS"/>
          <w:sz w:val="20"/>
          <w:szCs w:val="20"/>
        </w:rPr>
      </w:pPr>
      <w:r w:rsidRPr="00D66482">
        <w:rPr>
          <w:rFonts w:ascii="Trebuchet MS" w:hAnsi="Trebuchet MS"/>
          <w:sz w:val="20"/>
          <w:szCs w:val="20"/>
        </w:rPr>
        <w:t>Usar sempre a conta pessoal nos computadores da escola, terminando sessão após utilização dos mesmos;</w:t>
      </w:r>
    </w:p>
    <w:p w:rsidR="00200257" w:rsidRPr="00D66482" w:rsidRDefault="00B75BE9" w:rsidP="00D66482">
      <w:pPr>
        <w:pStyle w:val="PargrafodaLista"/>
        <w:numPr>
          <w:ilvl w:val="0"/>
          <w:numId w:val="15"/>
        </w:numPr>
        <w:spacing w:line="360" w:lineRule="auto"/>
        <w:jc w:val="both"/>
        <w:rPr>
          <w:rFonts w:ascii="Trebuchet MS" w:hAnsi="Trebuchet MS"/>
          <w:sz w:val="20"/>
          <w:szCs w:val="20"/>
        </w:rPr>
      </w:pPr>
      <w:r w:rsidRPr="00D66482">
        <w:rPr>
          <w:rFonts w:ascii="Trebuchet MS" w:hAnsi="Trebuchet MS"/>
          <w:sz w:val="20"/>
          <w:szCs w:val="20"/>
        </w:rPr>
        <w:t xml:space="preserve">Usar serviços de armazenamento em </w:t>
      </w:r>
      <w:proofErr w:type="spellStart"/>
      <w:r w:rsidRPr="00D66482">
        <w:rPr>
          <w:rFonts w:ascii="Trebuchet MS" w:hAnsi="Trebuchet MS"/>
          <w:sz w:val="20"/>
          <w:szCs w:val="20"/>
        </w:rPr>
        <w:t>Cloud</w:t>
      </w:r>
      <w:proofErr w:type="spellEnd"/>
      <w:r w:rsidRPr="00D66482">
        <w:rPr>
          <w:rFonts w:ascii="Trebuchet MS" w:hAnsi="Trebuchet MS"/>
          <w:sz w:val="20"/>
          <w:szCs w:val="20"/>
        </w:rPr>
        <w:t xml:space="preserve"> (</w:t>
      </w:r>
      <w:proofErr w:type="spellStart"/>
      <w:r w:rsidRPr="00D66482">
        <w:rPr>
          <w:rFonts w:ascii="Trebuchet MS" w:hAnsi="Trebuchet MS"/>
          <w:sz w:val="20"/>
          <w:szCs w:val="20"/>
        </w:rPr>
        <w:t>Onedrive</w:t>
      </w:r>
      <w:proofErr w:type="spellEnd"/>
      <w:r w:rsidRPr="00D66482">
        <w:rPr>
          <w:rFonts w:ascii="Trebuchet MS" w:hAnsi="Trebuchet MS"/>
          <w:sz w:val="20"/>
          <w:szCs w:val="20"/>
        </w:rPr>
        <w:t>), depois de verificar se garantem privacidade e encriptação de dados;</w:t>
      </w:r>
    </w:p>
    <w:p w:rsidR="00200257" w:rsidRPr="00D66482" w:rsidRDefault="00B75BE9" w:rsidP="00D66482">
      <w:pPr>
        <w:pStyle w:val="PargrafodaLista"/>
        <w:numPr>
          <w:ilvl w:val="0"/>
          <w:numId w:val="15"/>
        </w:numPr>
        <w:spacing w:line="360" w:lineRule="auto"/>
        <w:jc w:val="both"/>
        <w:rPr>
          <w:rFonts w:ascii="Trebuchet MS" w:hAnsi="Trebuchet MS"/>
          <w:sz w:val="20"/>
          <w:szCs w:val="20"/>
        </w:rPr>
      </w:pPr>
      <w:r w:rsidRPr="00D66482">
        <w:rPr>
          <w:rFonts w:ascii="Trebuchet MS" w:hAnsi="Trebuchet MS"/>
          <w:sz w:val="20"/>
          <w:szCs w:val="20"/>
        </w:rPr>
        <w:t xml:space="preserve">Usar pastas partilhadas em serviço de armazenamento em </w:t>
      </w:r>
      <w:proofErr w:type="spellStart"/>
      <w:r w:rsidRPr="00D66482">
        <w:rPr>
          <w:rFonts w:ascii="Trebuchet MS" w:hAnsi="Trebuchet MS"/>
          <w:sz w:val="20"/>
          <w:szCs w:val="20"/>
        </w:rPr>
        <w:t>Cloud</w:t>
      </w:r>
      <w:proofErr w:type="spellEnd"/>
      <w:r w:rsidRPr="00D66482">
        <w:rPr>
          <w:rFonts w:ascii="Trebuchet MS" w:hAnsi="Trebuchet MS"/>
          <w:sz w:val="20"/>
          <w:szCs w:val="20"/>
        </w:rPr>
        <w:t xml:space="preserve"> depois de se certificar que estas são acessíveis apenas no perfil individual de utilizador.</w:t>
      </w:r>
    </w:p>
    <w:p w:rsidR="00200257" w:rsidRPr="00A237F3" w:rsidRDefault="00200257" w:rsidP="00A237F3">
      <w:pPr>
        <w:spacing w:line="360" w:lineRule="auto"/>
        <w:jc w:val="both"/>
        <w:rPr>
          <w:rFonts w:ascii="Trebuchet MS" w:hAnsi="Trebuchet MS"/>
          <w:sz w:val="20"/>
          <w:szCs w:val="20"/>
        </w:rPr>
      </w:pPr>
    </w:p>
    <w:p w:rsidR="00200257" w:rsidRPr="00A237F3" w:rsidRDefault="00200257" w:rsidP="00A237F3">
      <w:pPr>
        <w:spacing w:line="360" w:lineRule="auto"/>
        <w:jc w:val="both"/>
        <w:rPr>
          <w:rFonts w:ascii="Trebuchet MS" w:hAnsi="Trebuchet MS"/>
          <w:sz w:val="20"/>
          <w:szCs w:val="20"/>
        </w:rPr>
      </w:pPr>
    </w:p>
    <w:p w:rsidR="00200257" w:rsidRDefault="00D66482" w:rsidP="00D66482">
      <w:pPr>
        <w:spacing w:line="360" w:lineRule="auto"/>
        <w:jc w:val="center"/>
        <w:rPr>
          <w:rFonts w:ascii="Trebuchet MS" w:hAnsi="Trebuchet MS"/>
          <w:b/>
          <w:sz w:val="20"/>
          <w:szCs w:val="20"/>
        </w:rPr>
      </w:pPr>
      <w:r w:rsidRPr="00D66482">
        <w:rPr>
          <w:rFonts w:ascii="Trebuchet MS" w:hAnsi="Trebuchet MS"/>
          <w:b/>
          <w:sz w:val="20"/>
          <w:szCs w:val="20"/>
        </w:rPr>
        <w:t>BOAS PRÁTICAS NA GESTÃO DE DADOS</w:t>
      </w:r>
    </w:p>
    <w:p w:rsidR="00D66482" w:rsidRPr="00D66482" w:rsidRDefault="00D66482" w:rsidP="00D66482">
      <w:pPr>
        <w:spacing w:line="360" w:lineRule="auto"/>
        <w:jc w:val="center"/>
        <w:rPr>
          <w:rFonts w:ascii="Trebuchet MS" w:hAnsi="Trebuchet MS"/>
          <w:b/>
          <w:sz w:val="20"/>
          <w:szCs w:val="20"/>
        </w:rPr>
      </w:pPr>
    </w:p>
    <w:p w:rsidR="00200257" w:rsidRPr="00593A48" w:rsidRDefault="00B75BE9" w:rsidP="00593A48">
      <w:pPr>
        <w:pStyle w:val="PargrafodaLista"/>
        <w:numPr>
          <w:ilvl w:val="0"/>
          <w:numId w:val="20"/>
        </w:numPr>
        <w:spacing w:line="360" w:lineRule="auto"/>
        <w:jc w:val="both"/>
        <w:rPr>
          <w:rFonts w:ascii="Trebuchet MS" w:hAnsi="Trebuchet MS"/>
          <w:sz w:val="20"/>
          <w:szCs w:val="20"/>
        </w:rPr>
      </w:pPr>
      <w:r w:rsidRPr="00593A48">
        <w:rPr>
          <w:rFonts w:ascii="Trebuchet MS" w:hAnsi="Trebuchet MS"/>
          <w:sz w:val="20"/>
          <w:szCs w:val="20"/>
        </w:rPr>
        <w:t xml:space="preserve">A palavra-passe pessoal e intransmissível, deve ser complexa e constituir-se, por exemplo, por letras maiúsculas, </w:t>
      </w:r>
      <w:proofErr w:type="gramStart"/>
      <w:r w:rsidRPr="00593A48">
        <w:rPr>
          <w:rFonts w:ascii="Trebuchet MS" w:hAnsi="Trebuchet MS"/>
          <w:sz w:val="20"/>
          <w:szCs w:val="20"/>
        </w:rPr>
        <w:t>minúsculas</w:t>
      </w:r>
      <w:proofErr w:type="gramEnd"/>
      <w:r w:rsidRPr="00593A48">
        <w:rPr>
          <w:rFonts w:ascii="Trebuchet MS" w:hAnsi="Trebuchet MS"/>
          <w:sz w:val="20"/>
          <w:szCs w:val="20"/>
        </w:rPr>
        <w:t>, números e símbolos (como “!” ou “*</w:t>
      </w:r>
      <w:r w:rsidR="00593A48" w:rsidRPr="00593A48">
        <w:rPr>
          <w:rFonts w:ascii="Trebuchet MS" w:hAnsi="Trebuchet MS"/>
          <w:sz w:val="20"/>
          <w:szCs w:val="20"/>
        </w:rPr>
        <w:t>”)</w:t>
      </w:r>
      <w:r w:rsidRPr="00593A48">
        <w:rPr>
          <w:rFonts w:ascii="Trebuchet MS" w:hAnsi="Trebuchet MS"/>
          <w:sz w:val="20"/>
          <w:szCs w:val="20"/>
        </w:rPr>
        <w:t>. Não deve repetir letras ou números, nem sequências alfabéticas, numéricas ou de teclado.</w:t>
      </w:r>
    </w:p>
    <w:p w:rsidR="00200257" w:rsidRPr="00D66482" w:rsidRDefault="00B75BE9" w:rsidP="00D66482">
      <w:pPr>
        <w:pStyle w:val="PargrafodaLista"/>
        <w:numPr>
          <w:ilvl w:val="0"/>
          <w:numId w:val="16"/>
        </w:numPr>
        <w:spacing w:line="360" w:lineRule="auto"/>
        <w:jc w:val="both"/>
        <w:rPr>
          <w:rFonts w:ascii="Trebuchet MS" w:hAnsi="Trebuchet MS"/>
          <w:sz w:val="20"/>
          <w:szCs w:val="20"/>
        </w:rPr>
      </w:pPr>
      <w:r w:rsidRPr="00D66482">
        <w:rPr>
          <w:rFonts w:ascii="Trebuchet MS" w:hAnsi="Trebuchet MS"/>
          <w:sz w:val="20"/>
          <w:szCs w:val="20"/>
        </w:rPr>
        <w:t>Nunca, sob qualquer pretexto, devem ser fornecidas palavras-passe a terceiros (quer pessoais de acesso a perfil de utilizador, quer de administração de computador);</w:t>
      </w:r>
    </w:p>
    <w:p w:rsidR="00200257" w:rsidRPr="00D66482" w:rsidRDefault="00B75BE9" w:rsidP="00D66482">
      <w:pPr>
        <w:pStyle w:val="PargrafodaLista"/>
        <w:numPr>
          <w:ilvl w:val="0"/>
          <w:numId w:val="16"/>
        </w:numPr>
        <w:spacing w:line="360" w:lineRule="auto"/>
        <w:jc w:val="both"/>
        <w:rPr>
          <w:rFonts w:ascii="Trebuchet MS" w:hAnsi="Trebuchet MS"/>
          <w:sz w:val="20"/>
          <w:szCs w:val="20"/>
        </w:rPr>
      </w:pPr>
      <w:r w:rsidRPr="00D66482">
        <w:rPr>
          <w:rFonts w:ascii="Trebuchet MS" w:hAnsi="Trebuchet MS"/>
          <w:sz w:val="20"/>
          <w:szCs w:val="20"/>
        </w:rPr>
        <w:t>Reforçar cuidados com palavras passe;</w:t>
      </w:r>
    </w:p>
    <w:p w:rsidR="00200257" w:rsidRPr="00D66482" w:rsidRDefault="00B75BE9" w:rsidP="00D66482">
      <w:pPr>
        <w:pStyle w:val="PargrafodaLista"/>
        <w:numPr>
          <w:ilvl w:val="0"/>
          <w:numId w:val="16"/>
        </w:numPr>
        <w:spacing w:line="360" w:lineRule="auto"/>
        <w:jc w:val="both"/>
        <w:rPr>
          <w:rFonts w:ascii="Trebuchet MS" w:hAnsi="Trebuchet MS"/>
          <w:sz w:val="20"/>
          <w:szCs w:val="20"/>
        </w:rPr>
      </w:pPr>
      <w:r w:rsidRPr="00D66482">
        <w:rPr>
          <w:rFonts w:ascii="Trebuchet MS" w:hAnsi="Trebuchet MS"/>
          <w:sz w:val="20"/>
          <w:szCs w:val="20"/>
        </w:rPr>
        <w:t>Utilizar autenticação de duplo fator no correio eletrónico institucional, sempre que se justifique ou seja possível;</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lastRenderedPageBreak/>
        <w:t xml:space="preserve">O Responsável pelo Tratamento dos dados (RT) do Agrupamento de Escolas </w:t>
      </w:r>
      <w:r w:rsidR="00D66482">
        <w:rPr>
          <w:rFonts w:ascii="Trebuchet MS" w:hAnsi="Trebuchet MS"/>
          <w:sz w:val="20"/>
          <w:szCs w:val="20"/>
        </w:rPr>
        <w:t xml:space="preserve">Guerra Junqueiro </w:t>
      </w:r>
      <w:r w:rsidRPr="00A237F3">
        <w:rPr>
          <w:rFonts w:ascii="Trebuchet MS" w:hAnsi="Trebuchet MS"/>
          <w:sz w:val="20"/>
          <w:szCs w:val="20"/>
        </w:rPr>
        <w:t>aprova uma política de segurança e de acessos à informação.</w:t>
      </w:r>
    </w:p>
    <w:p w:rsidR="00200257" w:rsidRPr="00A237F3" w:rsidRDefault="00200257" w:rsidP="00A237F3">
      <w:pPr>
        <w:spacing w:line="360" w:lineRule="auto"/>
        <w:jc w:val="both"/>
        <w:rPr>
          <w:rFonts w:ascii="Trebuchet MS" w:hAnsi="Trebuchet MS"/>
          <w:sz w:val="20"/>
          <w:szCs w:val="20"/>
        </w:rPr>
      </w:pPr>
    </w:p>
    <w:p w:rsidR="00200257" w:rsidRPr="00A237F3" w:rsidRDefault="00200257" w:rsidP="00A237F3">
      <w:pPr>
        <w:spacing w:line="360" w:lineRule="auto"/>
        <w:jc w:val="both"/>
        <w:rPr>
          <w:rFonts w:ascii="Trebuchet MS" w:hAnsi="Trebuchet MS"/>
          <w:sz w:val="20"/>
          <w:szCs w:val="20"/>
        </w:rPr>
      </w:pPr>
    </w:p>
    <w:p w:rsidR="00200257" w:rsidRDefault="00D66482" w:rsidP="00D66482">
      <w:pPr>
        <w:spacing w:line="360" w:lineRule="auto"/>
        <w:jc w:val="center"/>
        <w:rPr>
          <w:rFonts w:ascii="Trebuchet MS" w:hAnsi="Trebuchet MS"/>
          <w:b/>
          <w:sz w:val="20"/>
          <w:szCs w:val="20"/>
        </w:rPr>
      </w:pPr>
      <w:r w:rsidRPr="00D66482">
        <w:rPr>
          <w:rFonts w:ascii="Trebuchet MS" w:hAnsi="Trebuchet MS"/>
          <w:b/>
          <w:sz w:val="20"/>
          <w:szCs w:val="20"/>
        </w:rPr>
        <w:t>VIOLAÇÃO DE DADOS PESSOAIS</w:t>
      </w:r>
    </w:p>
    <w:p w:rsidR="00D66482" w:rsidRPr="00D66482" w:rsidRDefault="00D66482" w:rsidP="00D66482">
      <w:pPr>
        <w:spacing w:line="360" w:lineRule="auto"/>
        <w:jc w:val="center"/>
        <w:rPr>
          <w:rFonts w:ascii="Trebuchet MS" w:hAnsi="Trebuchet MS"/>
          <w:b/>
          <w:sz w:val="20"/>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Sempre que se verifiquem possíveis incidentes de quebra de confidencialidade, disponibilidade ou integridade, por exemplo, documentos extraviados, acessos indevidos, publicações indevidas, bloqueio de dados por cifragem (</w:t>
      </w:r>
      <w:proofErr w:type="spellStart"/>
      <w:r w:rsidRPr="00A237F3">
        <w:rPr>
          <w:rFonts w:ascii="Trebuchet MS" w:hAnsi="Trebuchet MS"/>
          <w:sz w:val="20"/>
          <w:szCs w:val="20"/>
        </w:rPr>
        <w:t>ransomware</w:t>
      </w:r>
      <w:proofErr w:type="spellEnd"/>
      <w:r w:rsidRPr="00A237F3">
        <w:rPr>
          <w:rFonts w:ascii="Trebuchet MS" w:hAnsi="Trebuchet MS"/>
          <w:sz w:val="20"/>
          <w:szCs w:val="20"/>
        </w:rPr>
        <w:t>) ou outros, o Responsável pelo Tratamento é informado de imediato para proceder à respetiva análise de risco e consequente tomada das medidas.</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Caso o Responsável pelo Tratamento conclua tratar-se de uma violação de dados pessoais, na qual se verifique existência de risco para o respetivo titular, este informa a Comissão Nacional de Proteção de Dados, através do formulário disponibilizado para o efeito, nos termos do RGPD, bem como o encarregado de proteção de dados</w:t>
      </w:r>
    </w:p>
    <w:p w:rsidR="00200257" w:rsidRPr="00A237F3" w:rsidRDefault="00200257" w:rsidP="00A237F3">
      <w:pPr>
        <w:spacing w:line="360" w:lineRule="auto"/>
        <w:jc w:val="both"/>
        <w:rPr>
          <w:rFonts w:ascii="Trebuchet MS" w:hAnsi="Trebuchet MS"/>
          <w:sz w:val="20"/>
          <w:szCs w:val="20"/>
        </w:rPr>
      </w:pPr>
    </w:p>
    <w:p w:rsidR="00200257" w:rsidRPr="00A237F3" w:rsidRDefault="00200257" w:rsidP="00A237F3">
      <w:pPr>
        <w:spacing w:line="360" w:lineRule="auto"/>
        <w:jc w:val="both"/>
        <w:rPr>
          <w:rFonts w:ascii="Trebuchet MS" w:hAnsi="Trebuchet MS"/>
          <w:sz w:val="20"/>
          <w:szCs w:val="20"/>
        </w:rPr>
      </w:pPr>
    </w:p>
    <w:p w:rsidR="00200257" w:rsidRDefault="00D66482" w:rsidP="00D66482">
      <w:pPr>
        <w:spacing w:line="360" w:lineRule="auto"/>
        <w:jc w:val="center"/>
        <w:rPr>
          <w:rFonts w:ascii="Trebuchet MS" w:hAnsi="Trebuchet MS"/>
          <w:b/>
          <w:sz w:val="20"/>
          <w:szCs w:val="20"/>
        </w:rPr>
      </w:pPr>
      <w:r w:rsidRPr="00D66482">
        <w:rPr>
          <w:rFonts w:ascii="Trebuchet MS" w:hAnsi="Trebuchet MS"/>
          <w:b/>
          <w:sz w:val="20"/>
          <w:szCs w:val="20"/>
        </w:rPr>
        <w:t>ALTERAÇÕES DA POLÍTICA DE PRIVACIDADE</w:t>
      </w:r>
    </w:p>
    <w:p w:rsidR="00D66482" w:rsidRPr="00D66482" w:rsidRDefault="00D66482" w:rsidP="00D66482">
      <w:pPr>
        <w:spacing w:line="360" w:lineRule="auto"/>
        <w:jc w:val="center"/>
        <w:rPr>
          <w:rFonts w:ascii="Trebuchet MS" w:hAnsi="Trebuchet MS"/>
          <w:b/>
          <w:sz w:val="20"/>
          <w:szCs w:val="20"/>
        </w:rPr>
      </w:pP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 xml:space="preserve">O Agrupamento de Escolas </w:t>
      </w:r>
      <w:r w:rsidR="00D66482">
        <w:rPr>
          <w:rFonts w:ascii="Trebuchet MS" w:hAnsi="Trebuchet MS"/>
          <w:sz w:val="20"/>
          <w:szCs w:val="20"/>
        </w:rPr>
        <w:t xml:space="preserve">Guerra Junqueiro </w:t>
      </w:r>
      <w:r w:rsidRPr="00A237F3">
        <w:rPr>
          <w:rFonts w:ascii="Trebuchet MS" w:hAnsi="Trebuchet MS"/>
          <w:sz w:val="20"/>
          <w:szCs w:val="20"/>
        </w:rPr>
        <w:t>reserva-se o direito de, a qualquer momento, proceder a reajustamentos ou alterações à presente Política de Privacidade.</w:t>
      </w:r>
    </w:p>
    <w:p w:rsidR="00200257" w:rsidRPr="00A237F3" w:rsidRDefault="00B75BE9" w:rsidP="00A237F3">
      <w:pPr>
        <w:spacing w:line="360" w:lineRule="auto"/>
        <w:jc w:val="both"/>
        <w:rPr>
          <w:rFonts w:ascii="Trebuchet MS" w:hAnsi="Trebuchet MS"/>
          <w:sz w:val="20"/>
          <w:szCs w:val="20"/>
        </w:rPr>
      </w:pPr>
      <w:r w:rsidRPr="00A237F3">
        <w:rPr>
          <w:rFonts w:ascii="Trebuchet MS" w:hAnsi="Trebuchet MS"/>
          <w:sz w:val="20"/>
          <w:szCs w:val="20"/>
        </w:rPr>
        <w:t>Estas alterações serão devidamente publicitadas em espaço apropriado para o efeito.</w:t>
      </w:r>
    </w:p>
    <w:p w:rsidR="00200257" w:rsidRPr="00A237F3" w:rsidRDefault="00200257" w:rsidP="00A237F3">
      <w:pPr>
        <w:spacing w:line="360" w:lineRule="auto"/>
        <w:jc w:val="both"/>
        <w:rPr>
          <w:rFonts w:ascii="Trebuchet MS" w:hAnsi="Trebuchet MS"/>
          <w:sz w:val="20"/>
          <w:szCs w:val="20"/>
        </w:rPr>
      </w:pPr>
    </w:p>
    <w:p w:rsidR="00200257" w:rsidRPr="00A237F3" w:rsidRDefault="00200257" w:rsidP="00A237F3">
      <w:pPr>
        <w:spacing w:line="360" w:lineRule="auto"/>
        <w:jc w:val="both"/>
        <w:rPr>
          <w:rFonts w:ascii="Trebuchet MS" w:hAnsi="Trebuchet MS"/>
          <w:sz w:val="20"/>
          <w:szCs w:val="20"/>
        </w:rPr>
      </w:pPr>
    </w:p>
    <w:p w:rsidR="00200257" w:rsidRPr="00A237F3" w:rsidRDefault="00D95E01" w:rsidP="00D95E01">
      <w:pPr>
        <w:spacing w:line="360" w:lineRule="auto"/>
        <w:jc w:val="center"/>
        <w:rPr>
          <w:rFonts w:ascii="Trebuchet MS" w:hAnsi="Trebuchet MS"/>
          <w:sz w:val="20"/>
          <w:szCs w:val="20"/>
        </w:rPr>
      </w:pPr>
      <w:r w:rsidRPr="00A237F3">
        <w:rPr>
          <w:rFonts w:ascii="Trebuchet MS" w:hAnsi="Trebuchet MS"/>
          <w:sz w:val="20"/>
          <w:szCs w:val="20"/>
        </w:rPr>
        <w:t xml:space="preserve">Agrupamento de Escolas </w:t>
      </w:r>
      <w:r>
        <w:rPr>
          <w:rFonts w:ascii="Trebuchet MS" w:hAnsi="Trebuchet MS"/>
          <w:sz w:val="20"/>
          <w:szCs w:val="20"/>
        </w:rPr>
        <w:t>Guerra Junqueiro</w:t>
      </w:r>
      <w:r w:rsidR="00B75BE9" w:rsidRPr="00A237F3">
        <w:rPr>
          <w:rFonts w:ascii="Trebuchet MS" w:hAnsi="Trebuchet MS"/>
          <w:sz w:val="20"/>
          <w:szCs w:val="20"/>
        </w:rPr>
        <w:t xml:space="preserve">, </w:t>
      </w:r>
      <w:r>
        <w:rPr>
          <w:rFonts w:ascii="Trebuchet MS" w:hAnsi="Trebuchet MS"/>
          <w:sz w:val="20"/>
          <w:szCs w:val="20"/>
        </w:rPr>
        <w:t>24</w:t>
      </w:r>
      <w:r w:rsidR="00B75BE9" w:rsidRPr="00A237F3">
        <w:rPr>
          <w:rFonts w:ascii="Trebuchet MS" w:hAnsi="Trebuchet MS"/>
          <w:sz w:val="20"/>
          <w:szCs w:val="20"/>
        </w:rPr>
        <w:t xml:space="preserve"> de </w:t>
      </w:r>
      <w:r>
        <w:rPr>
          <w:rFonts w:ascii="Trebuchet MS" w:hAnsi="Trebuchet MS"/>
          <w:sz w:val="20"/>
          <w:szCs w:val="20"/>
        </w:rPr>
        <w:t xml:space="preserve">maio </w:t>
      </w:r>
      <w:r w:rsidR="00B75BE9" w:rsidRPr="00A237F3">
        <w:rPr>
          <w:rFonts w:ascii="Trebuchet MS" w:hAnsi="Trebuchet MS"/>
          <w:sz w:val="20"/>
          <w:szCs w:val="20"/>
        </w:rPr>
        <w:t>de 2024</w:t>
      </w:r>
    </w:p>
    <w:p w:rsidR="00200257" w:rsidRPr="00A237F3" w:rsidRDefault="00200257" w:rsidP="00A237F3">
      <w:pPr>
        <w:spacing w:line="360" w:lineRule="auto"/>
        <w:jc w:val="both"/>
        <w:rPr>
          <w:rFonts w:ascii="Trebuchet MS" w:hAnsi="Trebuchet MS"/>
          <w:sz w:val="20"/>
          <w:szCs w:val="20"/>
        </w:rPr>
      </w:pPr>
    </w:p>
    <w:p w:rsidR="00200257" w:rsidRDefault="00D95E01" w:rsidP="00D95E01">
      <w:pPr>
        <w:spacing w:line="360" w:lineRule="auto"/>
        <w:jc w:val="center"/>
        <w:rPr>
          <w:rFonts w:ascii="Trebuchet MS" w:hAnsi="Trebuchet MS"/>
          <w:sz w:val="20"/>
          <w:szCs w:val="20"/>
        </w:rPr>
      </w:pPr>
      <w:r>
        <w:rPr>
          <w:rFonts w:ascii="Trebuchet MS" w:hAnsi="Trebuchet MS"/>
          <w:sz w:val="20"/>
          <w:szCs w:val="20"/>
        </w:rPr>
        <w:t>A</w:t>
      </w:r>
      <w:r w:rsidR="00B75BE9" w:rsidRPr="00A237F3">
        <w:rPr>
          <w:rFonts w:ascii="Trebuchet MS" w:hAnsi="Trebuchet MS"/>
          <w:sz w:val="20"/>
          <w:szCs w:val="20"/>
        </w:rPr>
        <w:t xml:space="preserve"> Diretor</w:t>
      </w:r>
      <w:r>
        <w:rPr>
          <w:rFonts w:ascii="Trebuchet MS" w:hAnsi="Trebuchet MS"/>
          <w:sz w:val="20"/>
          <w:szCs w:val="20"/>
        </w:rPr>
        <w:t>a</w:t>
      </w:r>
    </w:p>
    <w:p w:rsidR="00D50F19" w:rsidRDefault="00D50F19" w:rsidP="00D95E01">
      <w:pPr>
        <w:spacing w:line="360" w:lineRule="auto"/>
        <w:jc w:val="center"/>
        <w:rPr>
          <w:rFonts w:ascii="Trebuchet MS" w:hAnsi="Trebuchet MS"/>
          <w:sz w:val="20"/>
          <w:szCs w:val="20"/>
        </w:rPr>
      </w:pPr>
    </w:p>
    <w:p w:rsidR="00D50F19" w:rsidRPr="00A237F3" w:rsidRDefault="00D50F19" w:rsidP="00D95E01">
      <w:pPr>
        <w:spacing w:line="360" w:lineRule="auto"/>
        <w:jc w:val="center"/>
        <w:rPr>
          <w:rFonts w:ascii="Trebuchet MS" w:hAnsi="Trebuchet MS"/>
          <w:sz w:val="20"/>
          <w:szCs w:val="20"/>
        </w:rPr>
      </w:pPr>
      <w:r>
        <w:rPr>
          <w:rFonts w:ascii="Trebuchet MS" w:hAnsi="Trebuchet MS"/>
          <w:sz w:val="20"/>
          <w:szCs w:val="20"/>
        </w:rPr>
        <w:t>Albertina M S M Neto Parra</w:t>
      </w:r>
      <w:bookmarkStart w:id="0" w:name="_GoBack"/>
      <w:bookmarkEnd w:id="0"/>
    </w:p>
    <w:sectPr w:rsidR="00D50F19" w:rsidRPr="00A237F3" w:rsidSect="0075021F">
      <w:footerReference w:type="default" r:id="rId13"/>
      <w:pgSz w:w="11910" w:h="16840"/>
      <w:pgMar w:top="284" w:right="1134" w:bottom="1418" w:left="1134" w:header="567" w:footer="115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FF0" w:rsidRDefault="00EE2FF0">
      <w:r>
        <w:separator/>
      </w:r>
    </w:p>
  </w:endnote>
  <w:endnote w:type="continuationSeparator" w:id="0">
    <w:p w:rsidR="00EE2FF0" w:rsidRDefault="00EE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894145"/>
      <w:docPartObj>
        <w:docPartGallery w:val="Page Numbers (Bottom of Page)"/>
        <w:docPartUnique/>
      </w:docPartObj>
    </w:sdtPr>
    <w:sdtEndPr>
      <w:rPr>
        <w:sz w:val="16"/>
      </w:rPr>
    </w:sdtEndPr>
    <w:sdtContent>
      <w:p w:rsidR="004716B0" w:rsidRPr="004716B0" w:rsidRDefault="004716B0">
        <w:pPr>
          <w:pStyle w:val="Rodap"/>
          <w:jc w:val="right"/>
          <w:rPr>
            <w:sz w:val="16"/>
          </w:rPr>
        </w:pPr>
        <w:r w:rsidRPr="004716B0">
          <w:rPr>
            <w:sz w:val="16"/>
          </w:rPr>
          <w:fldChar w:fldCharType="begin"/>
        </w:r>
        <w:r w:rsidRPr="004716B0">
          <w:rPr>
            <w:sz w:val="16"/>
          </w:rPr>
          <w:instrText>PAGE   \* MERGEFORMAT</w:instrText>
        </w:r>
        <w:r w:rsidRPr="004716B0">
          <w:rPr>
            <w:sz w:val="16"/>
          </w:rPr>
          <w:fldChar w:fldCharType="separate"/>
        </w:r>
        <w:r w:rsidRPr="004716B0">
          <w:rPr>
            <w:sz w:val="16"/>
          </w:rPr>
          <w:t>2</w:t>
        </w:r>
        <w:r w:rsidRPr="004716B0">
          <w:rPr>
            <w:sz w:val="16"/>
          </w:rPr>
          <w:fldChar w:fldCharType="end"/>
        </w:r>
      </w:p>
    </w:sdtContent>
  </w:sdt>
  <w:p w:rsidR="00200257" w:rsidRDefault="00200257">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FF0" w:rsidRDefault="00EE2FF0">
      <w:r>
        <w:separator/>
      </w:r>
    </w:p>
  </w:footnote>
  <w:footnote w:type="continuationSeparator" w:id="0">
    <w:p w:rsidR="00EE2FF0" w:rsidRDefault="00EE2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BE7"/>
    <w:multiLevelType w:val="hybridMultilevel"/>
    <w:tmpl w:val="4B927772"/>
    <w:lvl w:ilvl="0" w:tplc="829AB2F0">
      <w:start w:val="1"/>
      <w:numFmt w:val="bullet"/>
      <w:lvlText w:val=""/>
      <w:lvlJc w:val="righ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5250A6C"/>
    <w:multiLevelType w:val="hybridMultilevel"/>
    <w:tmpl w:val="F4D889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5647F02"/>
    <w:multiLevelType w:val="hybridMultilevel"/>
    <w:tmpl w:val="0DD0656A"/>
    <w:lvl w:ilvl="0" w:tplc="829AB2F0">
      <w:start w:val="1"/>
      <w:numFmt w:val="bullet"/>
      <w:lvlText w:val=""/>
      <w:lvlJc w:val="righ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7B67838"/>
    <w:multiLevelType w:val="hybridMultilevel"/>
    <w:tmpl w:val="9DD2111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0F1E2FD8"/>
    <w:multiLevelType w:val="hybridMultilevel"/>
    <w:tmpl w:val="255222E4"/>
    <w:lvl w:ilvl="0" w:tplc="829AB2F0">
      <w:start w:val="1"/>
      <w:numFmt w:val="bullet"/>
      <w:lvlText w:val=""/>
      <w:lvlJc w:val="righ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33C1DE3"/>
    <w:multiLevelType w:val="hybridMultilevel"/>
    <w:tmpl w:val="E9C84200"/>
    <w:lvl w:ilvl="0" w:tplc="829AB2F0">
      <w:start w:val="1"/>
      <w:numFmt w:val="bullet"/>
      <w:lvlText w:val=""/>
      <w:lvlJc w:val="righ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E9E3BB3"/>
    <w:multiLevelType w:val="hybridMultilevel"/>
    <w:tmpl w:val="97C84904"/>
    <w:lvl w:ilvl="0" w:tplc="829AB2F0">
      <w:start w:val="1"/>
      <w:numFmt w:val="bullet"/>
      <w:lvlText w:val=""/>
      <w:lvlJc w:val="righ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7A231C7"/>
    <w:multiLevelType w:val="hybridMultilevel"/>
    <w:tmpl w:val="0908DE2E"/>
    <w:lvl w:ilvl="0" w:tplc="829AB2F0">
      <w:start w:val="1"/>
      <w:numFmt w:val="bullet"/>
      <w:lvlText w:val=""/>
      <w:lvlJc w:val="righ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AD559D1"/>
    <w:multiLevelType w:val="hybridMultilevel"/>
    <w:tmpl w:val="F9CE1486"/>
    <w:lvl w:ilvl="0" w:tplc="C6DA15F0">
      <w:start w:val="1"/>
      <w:numFmt w:val="decimal"/>
      <w:lvlText w:val="%1."/>
      <w:lvlJc w:val="left"/>
      <w:pPr>
        <w:ind w:left="597" w:hanging="456"/>
      </w:pPr>
      <w:rPr>
        <w:rFonts w:ascii="Calibri" w:eastAsia="Calibri" w:hAnsi="Calibri" w:cs="Calibri" w:hint="default"/>
        <w:b w:val="0"/>
        <w:bCs w:val="0"/>
        <w:i w:val="0"/>
        <w:iCs w:val="0"/>
        <w:spacing w:val="0"/>
        <w:w w:val="100"/>
        <w:sz w:val="24"/>
        <w:szCs w:val="24"/>
        <w:lang w:val="pt-PT" w:eastAsia="en-US" w:bidi="ar-SA"/>
      </w:rPr>
    </w:lvl>
    <w:lvl w:ilvl="1" w:tplc="1F40342C">
      <w:numFmt w:val="bullet"/>
      <w:lvlText w:val=""/>
      <w:lvlJc w:val="left"/>
      <w:pPr>
        <w:ind w:left="861" w:hanging="360"/>
      </w:pPr>
      <w:rPr>
        <w:rFonts w:ascii="Symbol" w:eastAsia="Symbol" w:hAnsi="Symbol" w:cs="Symbol" w:hint="default"/>
        <w:b w:val="0"/>
        <w:bCs w:val="0"/>
        <w:i w:val="0"/>
        <w:iCs w:val="0"/>
        <w:spacing w:val="0"/>
        <w:w w:val="99"/>
        <w:sz w:val="20"/>
        <w:szCs w:val="20"/>
        <w:lang w:val="pt-PT" w:eastAsia="en-US" w:bidi="ar-SA"/>
      </w:rPr>
    </w:lvl>
    <w:lvl w:ilvl="2" w:tplc="DD9EB81E">
      <w:numFmt w:val="bullet"/>
      <w:lvlText w:val="•"/>
      <w:lvlJc w:val="left"/>
      <w:pPr>
        <w:ind w:left="1977" w:hanging="360"/>
      </w:pPr>
      <w:rPr>
        <w:rFonts w:hint="default"/>
        <w:lang w:val="pt-PT" w:eastAsia="en-US" w:bidi="ar-SA"/>
      </w:rPr>
    </w:lvl>
    <w:lvl w:ilvl="3" w:tplc="EB0E3CE6">
      <w:numFmt w:val="bullet"/>
      <w:lvlText w:val="•"/>
      <w:lvlJc w:val="left"/>
      <w:pPr>
        <w:ind w:left="3094" w:hanging="360"/>
      </w:pPr>
      <w:rPr>
        <w:rFonts w:hint="default"/>
        <w:lang w:val="pt-PT" w:eastAsia="en-US" w:bidi="ar-SA"/>
      </w:rPr>
    </w:lvl>
    <w:lvl w:ilvl="4" w:tplc="AB206366">
      <w:numFmt w:val="bullet"/>
      <w:lvlText w:val="•"/>
      <w:lvlJc w:val="left"/>
      <w:pPr>
        <w:ind w:left="4211" w:hanging="360"/>
      </w:pPr>
      <w:rPr>
        <w:rFonts w:hint="default"/>
        <w:lang w:val="pt-PT" w:eastAsia="en-US" w:bidi="ar-SA"/>
      </w:rPr>
    </w:lvl>
    <w:lvl w:ilvl="5" w:tplc="CB5AF276">
      <w:numFmt w:val="bullet"/>
      <w:lvlText w:val="•"/>
      <w:lvlJc w:val="left"/>
      <w:pPr>
        <w:ind w:left="5328" w:hanging="360"/>
      </w:pPr>
      <w:rPr>
        <w:rFonts w:hint="default"/>
        <w:lang w:val="pt-PT" w:eastAsia="en-US" w:bidi="ar-SA"/>
      </w:rPr>
    </w:lvl>
    <w:lvl w:ilvl="6" w:tplc="413C1DA6">
      <w:numFmt w:val="bullet"/>
      <w:lvlText w:val="•"/>
      <w:lvlJc w:val="left"/>
      <w:pPr>
        <w:ind w:left="6445" w:hanging="360"/>
      </w:pPr>
      <w:rPr>
        <w:rFonts w:hint="default"/>
        <w:lang w:val="pt-PT" w:eastAsia="en-US" w:bidi="ar-SA"/>
      </w:rPr>
    </w:lvl>
    <w:lvl w:ilvl="7" w:tplc="EA82393A">
      <w:numFmt w:val="bullet"/>
      <w:lvlText w:val="•"/>
      <w:lvlJc w:val="left"/>
      <w:pPr>
        <w:ind w:left="7562" w:hanging="360"/>
      </w:pPr>
      <w:rPr>
        <w:rFonts w:hint="default"/>
        <w:lang w:val="pt-PT" w:eastAsia="en-US" w:bidi="ar-SA"/>
      </w:rPr>
    </w:lvl>
    <w:lvl w:ilvl="8" w:tplc="AE06A8CC">
      <w:numFmt w:val="bullet"/>
      <w:lvlText w:val="•"/>
      <w:lvlJc w:val="left"/>
      <w:pPr>
        <w:ind w:left="8680" w:hanging="360"/>
      </w:pPr>
      <w:rPr>
        <w:rFonts w:hint="default"/>
        <w:lang w:val="pt-PT" w:eastAsia="en-US" w:bidi="ar-SA"/>
      </w:rPr>
    </w:lvl>
  </w:abstractNum>
  <w:abstractNum w:abstractNumId="9" w15:restartNumberingAfterBreak="0">
    <w:nsid w:val="2F8114F2"/>
    <w:multiLevelType w:val="hybridMultilevel"/>
    <w:tmpl w:val="6DB417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FDB1203"/>
    <w:multiLevelType w:val="hybridMultilevel"/>
    <w:tmpl w:val="5316CC34"/>
    <w:lvl w:ilvl="0" w:tplc="829AB2F0">
      <w:start w:val="1"/>
      <w:numFmt w:val="bullet"/>
      <w:lvlText w:val=""/>
      <w:lvlJc w:val="righ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32441713"/>
    <w:multiLevelType w:val="hybridMultilevel"/>
    <w:tmpl w:val="B4B03272"/>
    <w:lvl w:ilvl="0" w:tplc="B6128156">
      <w:numFmt w:val="bullet"/>
      <w:lvlText w:val=""/>
      <w:lvlJc w:val="left"/>
      <w:pPr>
        <w:ind w:left="861" w:hanging="360"/>
      </w:pPr>
      <w:rPr>
        <w:rFonts w:ascii="Symbol" w:eastAsia="Symbol" w:hAnsi="Symbol" w:cs="Symbol" w:hint="default"/>
        <w:b w:val="0"/>
        <w:bCs w:val="0"/>
        <w:i w:val="0"/>
        <w:iCs w:val="0"/>
        <w:spacing w:val="0"/>
        <w:w w:val="99"/>
        <w:sz w:val="20"/>
        <w:szCs w:val="20"/>
        <w:lang w:val="pt-PT" w:eastAsia="en-US" w:bidi="ar-SA"/>
      </w:rPr>
    </w:lvl>
    <w:lvl w:ilvl="1" w:tplc="52AAAC12">
      <w:numFmt w:val="bullet"/>
      <w:lvlText w:val="•"/>
      <w:lvlJc w:val="left"/>
      <w:pPr>
        <w:ind w:left="1865" w:hanging="360"/>
      </w:pPr>
      <w:rPr>
        <w:rFonts w:hint="default"/>
        <w:lang w:val="pt-PT" w:eastAsia="en-US" w:bidi="ar-SA"/>
      </w:rPr>
    </w:lvl>
    <w:lvl w:ilvl="2" w:tplc="CFC8A366">
      <w:numFmt w:val="bullet"/>
      <w:lvlText w:val="•"/>
      <w:lvlJc w:val="left"/>
      <w:pPr>
        <w:ind w:left="2870" w:hanging="360"/>
      </w:pPr>
      <w:rPr>
        <w:rFonts w:hint="default"/>
        <w:lang w:val="pt-PT" w:eastAsia="en-US" w:bidi="ar-SA"/>
      </w:rPr>
    </w:lvl>
    <w:lvl w:ilvl="3" w:tplc="2FDC6294">
      <w:numFmt w:val="bullet"/>
      <w:lvlText w:val="•"/>
      <w:lvlJc w:val="left"/>
      <w:pPr>
        <w:ind w:left="3876" w:hanging="360"/>
      </w:pPr>
      <w:rPr>
        <w:rFonts w:hint="default"/>
        <w:lang w:val="pt-PT" w:eastAsia="en-US" w:bidi="ar-SA"/>
      </w:rPr>
    </w:lvl>
    <w:lvl w:ilvl="4" w:tplc="3B76B034">
      <w:numFmt w:val="bullet"/>
      <w:lvlText w:val="•"/>
      <w:lvlJc w:val="left"/>
      <w:pPr>
        <w:ind w:left="4881" w:hanging="360"/>
      </w:pPr>
      <w:rPr>
        <w:rFonts w:hint="default"/>
        <w:lang w:val="pt-PT" w:eastAsia="en-US" w:bidi="ar-SA"/>
      </w:rPr>
    </w:lvl>
    <w:lvl w:ilvl="5" w:tplc="40D801E6">
      <w:numFmt w:val="bullet"/>
      <w:lvlText w:val="•"/>
      <w:lvlJc w:val="left"/>
      <w:pPr>
        <w:ind w:left="5887" w:hanging="360"/>
      </w:pPr>
      <w:rPr>
        <w:rFonts w:hint="default"/>
        <w:lang w:val="pt-PT" w:eastAsia="en-US" w:bidi="ar-SA"/>
      </w:rPr>
    </w:lvl>
    <w:lvl w:ilvl="6" w:tplc="199E2C64">
      <w:numFmt w:val="bullet"/>
      <w:lvlText w:val="•"/>
      <w:lvlJc w:val="left"/>
      <w:pPr>
        <w:ind w:left="6892" w:hanging="360"/>
      </w:pPr>
      <w:rPr>
        <w:rFonts w:hint="default"/>
        <w:lang w:val="pt-PT" w:eastAsia="en-US" w:bidi="ar-SA"/>
      </w:rPr>
    </w:lvl>
    <w:lvl w:ilvl="7" w:tplc="7494F2CA">
      <w:numFmt w:val="bullet"/>
      <w:lvlText w:val="•"/>
      <w:lvlJc w:val="left"/>
      <w:pPr>
        <w:ind w:left="7898" w:hanging="360"/>
      </w:pPr>
      <w:rPr>
        <w:rFonts w:hint="default"/>
        <w:lang w:val="pt-PT" w:eastAsia="en-US" w:bidi="ar-SA"/>
      </w:rPr>
    </w:lvl>
    <w:lvl w:ilvl="8" w:tplc="C9D478A2">
      <w:numFmt w:val="bullet"/>
      <w:lvlText w:val="•"/>
      <w:lvlJc w:val="left"/>
      <w:pPr>
        <w:ind w:left="8903" w:hanging="360"/>
      </w:pPr>
      <w:rPr>
        <w:rFonts w:hint="default"/>
        <w:lang w:val="pt-PT" w:eastAsia="en-US" w:bidi="ar-SA"/>
      </w:rPr>
    </w:lvl>
  </w:abstractNum>
  <w:abstractNum w:abstractNumId="12" w15:restartNumberingAfterBreak="0">
    <w:nsid w:val="43F37F4C"/>
    <w:multiLevelType w:val="hybridMultilevel"/>
    <w:tmpl w:val="AFE6B624"/>
    <w:lvl w:ilvl="0" w:tplc="829AB2F0">
      <w:start w:val="1"/>
      <w:numFmt w:val="bullet"/>
      <w:lvlText w:val=""/>
      <w:lvlJc w:val="righ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442C0AD7"/>
    <w:multiLevelType w:val="hybridMultilevel"/>
    <w:tmpl w:val="DAF44652"/>
    <w:lvl w:ilvl="0" w:tplc="829AB2F0">
      <w:start w:val="1"/>
      <w:numFmt w:val="bullet"/>
      <w:lvlText w:val=""/>
      <w:lvlJc w:val="righ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4C970C7C"/>
    <w:multiLevelType w:val="hybridMultilevel"/>
    <w:tmpl w:val="08BA2B0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4D6861E4"/>
    <w:multiLevelType w:val="hybridMultilevel"/>
    <w:tmpl w:val="D9680098"/>
    <w:lvl w:ilvl="0" w:tplc="829AB2F0">
      <w:start w:val="1"/>
      <w:numFmt w:val="bullet"/>
      <w:lvlText w:val=""/>
      <w:lvlJc w:val="righ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590D1E69"/>
    <w:multiLevelType w:val="hybridMultilevel"/>
    <w:tmpl w:val="9BA242DE"/>
    <w:lvl w:ilvl="0" w:tplc="829AB2F0">
      <w:start w:val="1"/>
      <w:numFmt w:val="bullet"/>
      <w:lvlText w:val=""/>
      <w:lvlJc w:val="righ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659F505A"/>
    <w:multiLevelType w:val="hybridMultilevel"/>
    <w:tmpl w:val="36FCE35A"/>
    <w:lvl w:ilvl="0" w:tplc="829AB2F0">
      <w:start w:val="1"/>
      <w:numFmt w:val="bullet"/>
      <w:lvlText w:val=""/>
      <w:lvlJc w:val="righ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6F013EEB"/>
    <w:multiLevelType w:val="hybridMultilevel"/>
    <w:tmpl w:val="D75217F6"/>
    <w:lvl w:ilvl="0" w:tplc="829AB2F0">
      <w:start w:val="1"/>
      <w:numFmt w:val="bullet"/>
      <w:lvlText w:val=""/>
      <w:lvlJc w:val="righ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716915F8"/>
    <w:multiLevelType w:val="hybridMultilevel"/>
    <w:tmpl w:val="D3B45296"/>
    <w:lvl w:ilvl="0" w:tplc="829AB2F0">
      <w:start w:val="1"/>
      <w:numFmt w:val="bullet"/>
      <w:lvlText w:val=""/>
      <w:lvlJc w:val="righ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13"/>
  </w:num>
  <w:num w:numId="5">
    <w:abstractNumId w:val="0"/>
  </w:num>
  <w:num w:numId="6">
    <w:abstractNumId w:val="17"/>
  </w:num>
  <w:num w:numId="7">
    <w:abstractNumId w:val="10"/>
  </w:num>
  <w:num w:numId="8">
    <w:abstractNumId w:val="6"/>
  </w:num>
  <w:num w:numId="9">
    <w:abstractNumId w:val="5"/>
  </w:num>
  <w:num w:numId="10">
    <w:abstractNumId w:val="2"/>
  </w:num>
  <w:num w:numId="11">
    <w:abstractNumId w:val="16"/>
  </w:num>
  <w:num w:numId="12">
    <w:abstractNumId w:val="7"/>
  </w:num>
  <w:num w:numId="13">
    <w:abstractNumId w:val="12"/>
  </w:num>
  <w:num w:numId="14">
    <w:abstractNumId w:val="15"/>
  </w:num>
  <w:num w:numId="15">
    <w:abstractNumId w:val="4"/>
  </w:num>
  <w:num w:numId="16">
    <w:abstractNumId w:val="19"/>
  </w:num>
  <w:num w:numId="17">
    <w:abstractNumId w:val="14"/>
  </w:num>
  <w:num w:numId="18">
    <w:abstractNumId w:val="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57"/>
    <w:rsid w:val="0002227A"/>
    <w:rsid w:val="0003276A"/>
    <w:rsid w:val="00046DBF"/>
    <w:rsid w:val="000C13B2"/>
    <w:rsid w:val="00200257"/>
    <w:rsid w:val="002C5D66"/>
    <w:rsid w:val="004716B0"/>
    <w:rsid w:val="005005EB"/>
    <w:rsid w:val="00593A48"/>
    <w:rsid w:val="006F7BC8"/>
    <w:rsid w:val="00747886"/>
    <w:rsid w:val="0075021F"/>
    <w:rsid w:val="007B2230"/>
    <w:rsid w:val="007D3164"/>
    <w:rsid w:val="009C0813"/>
    <w:rsid w:val="00A237F3"/>
    <w:rsid w:val="00B75BE9"/>
    <w:rsid w:val="00BF5734"/>
    <w:rsid w:val="00D02CDF"/>
    <w:rsid w:val="00D50F19"/>
    <w:rsid w:val="00D66482"/>
    <w:rsid w:val="00D95E01"/>
    <w:rsid w:val="00E12ECB"/>
    <w:rsid w:val="00E2521F"/>
    <w:rsid w:val="00EE2FF0"/>
    <w:rsid w:val="00F45F63"/>
    <w:rsid w:val="00FA1D2B"/>
    <w:rsid w:val="00FF68E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75AB0"/>
  <w15:docId w15:val="{D4B2955A-D42F-47D1-89FA-1D853521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861"/>
    </w:pPr>
    <w:rPr>
      <w:sz w:val="24"/>
      <w:szCs w:val="24"/>
    </w:rPr>
  </w:style>
  <w:style w:type="paragraph" w:styleId="Ttulo">
    <w:name w:val="Title"/>
    <w:basedOn w:val="Normal"/>
    <w:uiPriority w:val="10"/>
    <w:qFormat/>
    <w:pPr>
      <w:spacing w:before="148"/>
      <w:ind w:left="141" w:hanging="284"/>
    </w:pPr>
    <w:rPr>
      <w:b/>
      <w:bCs/>
      <w:sz w:val="24"/>
      <w:szCs w:val="24"/>
    </w:rPr>
  </w:style>
  <w:style w:type="paragraph" w:styleId="PargrafodaLista">
    <w:name w:val="List Paragraph"/>
    <w:basedOn w:val="Normal"/>
    <w:uiPriority w:val="1"/>
    <w:qFormat/>
    <w:pPr>
      <w:ind w:left="861" w:hanging="360"/>
    </w:pPr>
  </w:style>
  <w:style w:type="paragraph" w:customStyle="1" w:styleId="TableParagraph">
    <w:name w:val="Table Paragraph"/>
    <w:basedOn w:val="Normal"/>
    <w:uiPriority w:val="1"/>
    <w:qFormat/>
    <w:pPr>
      <w:spacing w:line="265" w:lineRule="exact"/>
      <w:ind w:left="15"/>
    </w:pPr>
  </w:style>
  <w:style w:type="paragraph" w:styleId="Cabealho">
    <w:name w:val="header"/>
    <w:basedOn w:val="Normal"/>
    <w:link w:val="CabealhoCarter"/>
    <w:uiPriority w:val="99"/>
    <w:unhideWhenUsed/>
    <w:rsid w:val="00A237F3"/>
    <w:pPr>
      <w:tabs>
        <w:tab w:val="center" w:pos="4252"/>
        <w:tab w:val="right" w:pos="8504"/>
      </w:tabs>
    </w:pPr>
  </w:style>
  <w:style w:type="character" w:customStyle="1" w:styleId="CabealhoCarter">
    <w:name w:val="Cabeçalho Caráter"/>
    <w:basedOn w:val="Tipodeletrapredefinidodopargrafo"/>
    <w:link w:val="Cabealho"/>
    <w:uiPriority w:val="99"/>
    <w:rsid w:val="00A237F3"/>
    <w:rPr>
      <w:rFonts w:ascii="Calibri" w:eastAsia="Calibri" w:hAnsi="Calibri" w:cs="Calibri"/>
      <w:lang w:val="pt-PT"/>
    </w:rPr>
  </w:style>
  <w:style w:type="paragraph" w:styleId="Rodap">
    <w:name w:val="footer"/>
    <w:basedOn w:val="Normal"/>
    <w:link w:val="RodapCarter"/>
    <w:uiPriority w:val="99"/>
    <w:unhideWhenUsed/>
    <w:rsid w:val="00A237F3"/>
    <w:pPr>
      <w:tabs>
        <w:tab w:val="center" w:pos="4252"/>
        <w:tab w:val="right" w:pos="8504"/>
      </w:tabs>
    </w:pPr>
  </w:style>
  <w:style w:type="character" w:customStyle="1" w:styleId="RodapCarter">
    <w:name w:val="Rodapé Caráter"/>
    <w:basedOn w:val="Tipodeletrapredefinidodopargrafo"/>
    <w:link w:val="Rodap"/>
    <w:uiPriority w:val="99"/>
    <w:rsid w:val="00A237F3"/>
    <w:rPr>
      <w:rFonts w:ascii="Calibri" w:eastAsia="Calibri" w:hAnsi="Calibri" w:cs="Calibri"/>
      <w:lang w:val="pt-PT"/>
    </w:rPr>
  </w:style>
  <w:style w:type="character" w:styleId="Hiperligao">
    <w:name w:val="Hyperlink"/>
    <w:basedOn w:val="Tipodeletrapredefinidodopargrafo"/>
    <w:uiPriority w:val="99"/>
    <w:unhideWhenUsed/>
    <w:rsid w:val="00A237F3"/>
    <w:rPr>
      <w:color w:val="0000FF" w:themeColor="hyperlink"/>
      <w:u w:val="single"/>
    </w:rPr>
  </w:style>
  <w:style w:type="character" w:styleId="MenoNoResolvida">
    <w:name w:val="Unresolved Mention"/>
    <w:basedOn w:val="Tipodeletrapredefinidodopargrafo"/>
    <w:uiPriority w:val="99"/>
    <w:semiHidden/>
    <w:unhideWhenUsed/>
    <w:rsid w:val="00A237F3"/>
    <w:rPr>
      <w:color w:val="605E5C"/>
      <w:shd w:val="clear" w:color="auto" w:fill="E1DFDD"/>
    </w:rPr>
  </w:style>
  <w:style w:type="table" w:styleId="TabelaSimples2">
    <w:name w:val="Plain Table 2"/>
    <w:basedOn w:val="Tabelanormal"/>
    <w:uiPriority w:val="42"/>
    <w:rsid w:val="006F7B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balo">
    <w:name w:val="Balloon Text"/>
    <w:basedOn w:val="Normal"/>
    <w:link w:val="TextodebaloCarter"/>
    <w:uiPriority w:val="99"/>
    <w:semiHidden/>
    <w:unhideWhenUsed/>
    <w:rsid w:val="0075021F"/>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75021F"/>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b23freix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23freixo@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npd.p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6D52E-177B-4C13-B20D-6D926907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3944</Words>
  <Characters>21303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DREN</dc:creator>
  <cp:lastModifiedBy>Direção</cp:lastModifiedBy>
  <cp:revision>9</cp:revision>
  <cp:lastPrinted>2025-02-20T15:06:00Z</cp:lastPrinted>
  <dcterms:created xsi:type="dcterms:W3CDTF">2025-02-18T17:02:00Z</dcterms:created>
  <dcterms:modified xsi:type="dcterms:W3CDTF">2025-04-07T15:30:00Z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Microsoft® Word 2019</vt:lpwstr>
  </property>
  <property fmtid="{D5CDD505-2E9C-101B-9397-08002B2CF9AE}" pid="4" name="LastSaved">
    <vt:filetime>2025-02-18T00:00:00Z</vt:filetime>
  </property>
  <property fmtid="{D5CDD505-2E9C-101B-9397-08002B2CF9AE}" pid="5" name="Producer">
    <vt:lpwstr>Microsoft® Word 2019</vt:lpwstr>
  </property>
</Properties>
</file>