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5E11" w14:textId="508E435D" w:rsidR="00DA35A3" w:rsidRPr="00BA3564" w:rsidRDefault="00F456C7" w:rsidP="00A84DAE">
      <w:pPr>
        <w:pStyle w:val="Ttulo"/>
        <w:spacing w:line="360" w:lineRule="auto"/>
        <w:jc w:val="left"/>
        <w:rPr>
          <w:rFonts w:ascii="Trebuchet MS" w:hAnsi="Trebuchet MS"/>
          <w:bCs/>
          <w:sz w:val="22"/>
          <w:szCs w:val="22"/>
        </w:rPr>
      </w:pPr>
      <w:bookmarkStart w:id="0" w:name="_Hlk229755213"/>
      <w:bookmarkStart w:id="1" w:name="_Hlk229340646"/>
      <w:r w:rsidRPr="00BA3564">
        <w:rPr>
          <w:rFonts w:ascii="Trebuchet MS" w:hAnsi="Trebuchet MS"/>
          <w:bCs/>
          <w:sz w:val="22"/>
          <w:szCs w:val="22"/>
        </w:rPr>
        <w:t xml:space="preserve">Informação Prova de Equivalência à Frequência </w:t>
      </w:r>
    </w:p>
    <w:p w14:paraId="78783E64" w14:textId="34E292E0" w:rsidR="00F456C7" w:rsidRPr="00BA3564" w:rsidRDefault="00F456C7" w:rsidP="00A84DAE">
      <w:pPr>
        <w:pStyle w:val="Ttulo"/>
        <w:spacing w:line="360" w:lineRule="auto"/>
        <w:ind w:right="-712"/>
        <w:jc w:val="left"/>
        <w:rPr>
          <w:rFonts w:ascii="Trebuchet MS" w:hAnsi="Trebuchet MS"/>
          <w:b w:val="0"/>
          <w:bCs/>
          <w:sz w:val="22"/>
          <w:szCs w:val="22"/>
        </w:rPr>
      </w:pPr>
      <w:r w:rsidRPr="00BA3564">
        <w:rPr>
          <w:rFonts w:ascii="Trebuchet MS" w:hAnsi="Trebuchet MS"/>
          <w:sz w:val="22"/>
          <w:szCs w:val="22"/>
        </w:rPr>
        <w:t xml:space="preserve">Educação Visual                                                                             </w:t>
      </w:r>
      <w:r w:rsidR="000F6ECD" w:rsidRPr="00BA3564">
        <w:rPr>
          <w:rFonts w:ascii="Trebuchet MS" w:hAnsi="Trebuchet MS"/>
          <w:sz w:val="22"/>
          <w:szCs w:val="22"/>
        </w:rPr>
        <w:t xml:space="preserve">     </w:t>
      </w:r>
      <w:r w:rsidR="00E13537" w:rsidRPr="00BA3564">
        <w:rPr>
          <w:rFonts w:ascii="Trebuchet MS" w:hAnsi="Trebuchet MS"/>
          <w:sz w:val="22"/>
          <w:szCs w:val="22"/>
        </w:rPr>
        <w:t xml:space="preserve">                 </w:t>
      </w:r>
      <w:r w:rsidR="003C237C">
        <w:rPr>
          <w:rFonts w:ascii="Trebuchet MS" w:hAnsi="Trebuchet MS"/>
          <w:sz w:val="22"/>
          <w:szCs w:val="22"/>
        </w:rPr>
        <w:tab/>
      </w:r>
      <w:r w:rsidR="003C237C">
        <w:rPr>
          <w:rFonts w:ascii="Trebuchet MS" w:hAnsi="Trebuchet MS"/>
          <w:sz w:val="22"/>
          <w:szCs w:val="22"/>
        </w:rPr>
        <w:tab/>
      </w:r>
      <w:r w:rsidR="00E13537" w:rsidRPr="00BA3564">
        <w:rPr>
          <w:rFonts w:ascii="Trebuchet MS" w:hAnsi="Trebuchet MS"/>
          <w:sz w:val="22"/>
          <w:szCs w:val="22"/>
        </w:rPr>
        <w:t xml:space="preserve"> </w:t>
      </w:r>
      <w:r w:rsidRPr="00BA3564">
        <w:rPr>
          <w:rFonts w:ascii="Trebuchet MS" w:hAnsi="Trebuchet MS"/>
          <w:b w:val="0"/>
          <w:bCs/>
          <w:sz w:val="22"/>
          <w:szCs w:val="22"/>
        </w:rPr>
        <w:t>202</w:t>
      </w:r>
      <w:r w:rsidR="00466872" w:rsidRPr="00BA3564">
        <w:rPr>
          <w:rFonts w:ascii="Trebuchet MS" w:hAnsi="Trebuchet MS"/>
          <w:b w:val="0"/>
          <w:bCs/>
          <w:sz w:val="22"/>
          <w:szCs w:val="22"/>
        </w:rPr>
        <w:t>6</w:t>
      </w:r>
    </w:p>
    <w:tbl>
      <w:tblPr>
        <w:tblStyle w:val="TabelacomGrelha0"/>
        <w:tblW w:w="9781" w:type="dxa"/>
        <w:tblBorders>
          <w:top w:val="single" w:sz="12" w:space="0" w:color="auto"/>
          <w:left w:val="none" w:sz="0" w:space="0" w:color="auto"/>
          <w:bottom w:val="single" w:sz="18" w:space="0" w:color="00B0F0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456C7" w:rsidRPr="00BA3564" w14:paraId="1C5056E4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5B95C917" w14:textId="06C06EEE" w:rsidR="00F456C7" w:rsidRPr="00BA3564" w:rsidRDefault="000F6ECD" w:rsidP="00A84DAE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b/>
                <w:bCs/>
                <w:sz w:val="22"/>
                <w:szCs w:val="22"/>
                <w:lang w:val="pt-PT"/>
              </w:rPr>
            </w:pPr>
            <w:r w:rsidRPr="00BA3564">
              <w:rPr>
                <w:rFonts w:ascii="Trebuchet MS" w:hAnsi="Trebuchet MS"/>
                <w:b/>
                <w:bCs/>
                <w:sz w:val="22"/>
                <w:szCs w:val="22"/>
                <w:lang w:val="pt-PT"/>
              </w:rPr>
              <w:t>Prova 14</w:t>
            </w:r>
          </w:p>
        </w:tc>
      </w:tr>
      <w:tr w:rsidR="00F456C7" w:rsidRPr="00A84DAE" w14:paraId="7591A68F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620BB0FC" w14:textId="4C4B14B5" w:rsidR="00F456C7" w:rsidRPr="00BA3564" w:rsidRDefault="000F6ECD" w:rsidP="00A84DAE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BA3564">
              <w:rPr>
                <w:rFonts w:ascii="Trebuchet MS" w:hAnsi="Trebuchet MS"/>
                <w:sz w:val="22"/>
                <w:szCs w:val="22"/>
                <w:lang w:val="pt-PT"/>
              </w:rPr>
              <w:t>3º Ciclo do Ensino Básico</w:t>
            </w:r>
          </w:p>
        </w:tc>
      </w:tr>
      <w:tr w:rsidR="00F456C7" w:rsidRPr="00BA3564" w14:paraId="42C6A204" w14:textId="77777777" w:rsidTr="00E13537">
        <w:trPr>
          <w:trHeight w:val="397"/>
        </w:trPr>
        <w:tc>
          <w:tcPr>
            <w:tcW w:w="9781" w:type="dxa"/>
            <w:vAlign w:val="center"/>
          </w:tcPr>
          <w:p w14:paraId="6FAFB52E" w14:textId="5316DAD8" w:rsidR="00F456C7" w:rsidRPr="00BA3564" w:rsidRDefault="000F6ECD" w:rsidP="00A84DAE">
            <w:pPr>
              <w:tabs>
                <w:tab w:val="left" w:pos="3858"/>
              </w:tabs>
              <w:spacing w:line="360" w:lineRule="auto"/>
              <w:rPr>
                <w:rFonts w:ascii="Trebuchet MS" w:hAnsi="Trebuchet MS"/>
                <w:sz w:val="22"/>
                <w:szCs w:val="22"/>
                <w:lang w:val="pt-PT"/>
              </w:rPr>
            </w:pPr>
            <w:r w:rsidRPr="00BA3564">
              <w:rPr>
                <w:rFonts w:ascii="Trebuchet MS" w:hAnsi="Trebuchet MS"/>
                <w:sz w:val="22"/>
                <w:szCs w:val="22"/>
                <w:lang w:val="pt-PT"/>
              </w:rPr>
              <w:t xml:space="preserve">Prova </w:t>
            </w:r>
            <w:r w:rsidR="00BA3564">
              <w:rPr>
                <w:rFonts w:ascii="Trebuchet MS" w:hAnsi="Trebuchet MS"/>
                <w:sz w:val="22"/>
                <w:szCs w:val="22"/>
                <w:lang w:val="pt-PT"/>
              </w:rPr>
              <w:t>Prática</w:t>
            </w:r>
          </w:p>
        </w:tc>
      </w:tr>
      <w:bookmarkEnd w:id="0"/>
    </w:tbl>
    <w:p w14:paraId="2A807CF6" w14:textId="05402997" w:rsidR="00E13537" w:rsidRPr="00BA3564" w:rsidRDefault="00E13537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bookmarkEnd w:id="1"/>
    <w:p w14:paraId="09883F2E" w14:textId="394BEE96" w:rsidR="0000396E" w:rsidRPr="00BA3564" w:rsidRDefault="0000396E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/>
        </w:rPr>
        <w:t>INFORMAÇÃO</w:t>
      </w:r>
    </w:p>
    <w:p w14:paraId="52B4E8B8" w14:textId="6B47D438" w:rsidR="000F6ECD" w:rsidRPr="00BA3564" w:rsidRDefault="000F6ECD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O presente documento divulga informação relativa à prova de equivalência à frequência do 3.º ciclo do ensino básico da disciplina de Educação Visual, a realizar em 202</w:t>
      </w:r>
      <w:r w:rsidR="0000396E" w:rsidRPr="00BA3564">
        <w:rPr>
          <w:rFonts w:ascii="Trebuchet MS" w:hAnsi="Trebuchet MS"/>
          <w:sz w:val="22"/>
          <w:szCs w:val="22"/>
          <w:lang w:val="pt-PT"/>
        </w:rPr>
        <w:t>6</w:t>
      </w:r>
      <w:r w:rsidRPr="00BA3564">
        <w:rPr>
          <w:rFonts w:ascii="Trebuchet MS" w:hAnsi="Trebuchet MS"/>
          <w:sz w:val="22"/>
          <w:szCs w:val="22"/>
          <w:lang w:val="pt-PT"/>
        </w:rPr>
        <w:t xml:space="preserve">, nomeadamente: </w:t>
      </w:r>
    </w:p>
    <w:p w14:paraId="27EB8ED7" w14:textId="0334EC8D" w:rsidR="000F6ECD" w:rsidRPr="00BA3564" w:rsidRDefault="000F6ECD" w:rsidP="00A84DAE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Objeto de avaliação </w:t>
      </w:r>
    </w:p>
    <w:p w14:paraId="12D39704" w14:textId="6D50F713" w:rsidR="000F6ECD" w:rsidRPr="00BA3564" w:rsidRDefault="000F6ECD" w:rsidP="00A84DAE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Caracterização da prova </w:t>
      </w:r>
    </w:p>
    <w:p w14:paraId="5A551DD0" w14:textId="4139E327" w:rsidR="000F6ECD" w:rsidRPr="00BA3564" w:rsidRDefault="000F6ECD" w:rsidP="00A84DAE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Critérios gerais de classificação  </w:t>
      </w:r>
    </w:p>
    <w:p w14:paraId="0E659898" w14:textId="42397DF5" w:rsidR="000F6ECD" w:rsidRPr="00BA3564" w:rsidRDefault="000F6ECD" w:rsidP="00A84DAE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Material </w:t>
      </w:r>
    </w:p>
    <w:p w14:paraId="0CBC9AD3" w14:textId="045B7126" w:rsidR="00E30F4E" w:rsidRPr="00BA3564" w:rsidRDefault="000F6ECD" w:rsidP="00A84DAE">
      <w:pPr>
        <w:pStyle w:val="PargrafodaLista"/>
        <w:numPr>
          <w:ilvl w:val="0"/>
          <w:numId w:val="2"/>
        </w:numPr>
        <w:tabs>
          <w:tab w:val="left" w:pos="3858"/>
        </w:tabs>
        <w:spacing w:line="360" w:lineRule="auto"/>
        <w:ind w:left="714" w:hanging="357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Duração </w:t>
      </w:r>
    </w:p>
    <w:p w14:paraId="12670CF2" w14:textId="77777777" w:rsidR="00897907" w:rsidRPr="00BA3564" w:rsidRDefault="00897907" w:rsidP="00A84DAE">
      <w:pPr>
        <w:tabs>
          <w:tab w:val="left" w:pos="3858"/>
        </w:tabs>
        <w:spacing w:line="360" w:lineRule="auto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33E8022F" w14:textId="2275335D" w:rsidR="00E30F4E" w:rsidRPr="00BA3564" w:rsidRDefault="0000396E" w:rsidP="00A84DAE">
      <w:pPr>
        <w:tabs>
          <w:tab w:val="left" w:pos="3858"/>
        </w:tabs>
        <w:spacing w:line="360" w:lineRule="auto"/>
        <w:rPr>
          <w:rFonts w:ascii="Trebuchet MS" w:hAnsi="Trebuchet MS"/>
          <w:b/>
          <w:bCs/>
          <w:sz w:val="22"/>
          <w:szCs w:val="22"/>
          <w:lang w:val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/>
        </w:rPr>
        <w:t xml:space="preserve">OBJETO DE AVALIAÇÃO  </w:t>
      </w:r>
    </w:p>
    <w:p w14:paraId="0312F10F" w14:textId="77777777" w:rsidR="00E30F4E" w:rsidRPr="00BA3564" w:rsidRDefault="00E30F4E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A prova tem por referência o Perfil dos alunos á saída da escolaridade obrigatória e as aprendizagens essenciais de Educação Visual e permite avaliar a aprendizagem passível de avaliação numa prova prática de duração limitada, incidindo, nomeadamente, sobre os domínios seguintes:</w:t>
      </w:r>
    </w:p>
    <w:p w14:paraId="02A1B618" w14:textId="77777777" w:rsidR="0000396E" w:rsidRPr="00BA3564" w:rsidRDefault="0000396E" w:rsidP="00A84DAE">
      <w:pPr>
        <w:pStyle w:val="PargrafodaLista"/>
        <w:numPr>
          <w:ilvl w:val="0"/>
          <w:numId w:val="11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Conhecimento</w:t>
      </w:r>
    </w:p>
    <w:p w14:paraId="5575A37B" w14:textId="77777777" w:rsidR="0000396E" w:rsidRPr="00BA3564" w:rsidRDefault="0000396E" w:rsidP="00A84DAE">
      <w:pPr>
        <w:pStyle w:val="PargrafodaLista"/>
        <w:numPr>
          <w:ilvl w:val="0"/>
          <w:numId w:val="11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Comunicação</w:t>
      </w:r>
    </w:p>
    <w:p w14:paraId="3FF96142" w14:textId="77777777" w:rsidR="0000396E" w:rsidRPr="00BA3564" w:rsidRDefault="0000396E" w:rsidP="00A84DAE">
      <w:pPr>
        <w:pStyle w:val="PargrafodaLista"/>
        <w:numPr>
          <w:ilvl w:val="0"/>
          <w:numId w:val="11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Resolução de problemas  </w:t>
      </w:r>
    </w:p>
    <w:p w14:paraId="4A768F51" w14:textId="174D0A67" w:rsidR="0000396E" w:rsidRPr="00BA3564" w:rsidRDefault="0000396E" w:rsidP="00A84DAE">
      <w:pPr>
        <w:pStyle w:val="PargrafodaLista"/>
        <w:numPr>
          <w:ilvl w:val="0"/>
          <w:numId w:val="11"/>
        </w:num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Interação </w:t>
      </w:r>
    </w:p>
    <w:p w14:paraId="0194D1DC" w14:textId="4B835B6E" w:rsidR="00062194" w:rsidRPr="00BA3564" w:rsidRDefault="00062194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</w:p>
    <w:p w14:paraId="003E3313" w14:textId="77777777" w:rsidR="00445878" w:rsidRPr="00BA3564" w:rsidRDefault="00445878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/>
        </w:rPr>
        <w:t xml:space="preserve">CARACTERIZAÇÃO DA PROVA </w:t>
      </w:r>
    </w:p>
    <w:p w14:paraId="6D3A0C68" w14:textId="7A9E8D87" w:rsidR="00445878" w:rsidRPr="00BA3564" w:rsidRDefault="00445878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A prova é de carácter </w:t>
      </w:r>
      <w:r w:rsidRPr="00BA3564">
        <w:rPr>
          <w:rFonts w:ascii="Trebuchet MS" w:hAnsi="Trebuchet MS"/>
          <w:b/>
          <w:bCs/>
          <w:sz w:val="22"/>
          <w:szCs w:val="22"/>
          <w:lang w:val="pt-PT"/>
        </w:rPr>
        <w:t>prático</w:t>
      </w:r>
      <w:r w:rsidRPr="00BA3564">
        <w:rPr>
          <w:rFonts w:ascii="Trebuchet MS" w:hAnsi="Trebuchet MS"/>
          <w:sz w:val="22"/>
          <w:szCs w:val="22"/>
          <w:lang w:val="pt-PT"/>
        </w:rPr>
        <w:t xml:space="preserve">, cuja resolução implica a manipulação de materiais e instrumentos, e incide sobre as respostas teóricas e o trabalho prático produzido, integrando os domínios previstos nas Aprendizagens Essenciais. A prova contempla a análise, a reflexão e a interpretação de obras de arte, assim como a manipulação de materiais e instrumentos para a criação plástica. </w:t>
      </w:r>
    </w:p>
    <w:p w14:paraId="2C5B4C92" w14:textId="69EF0C45" w:rsidR="00445878" w:rsidRPr="00BA3564" w:rsidRDefault="00445878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A prova é constituída pelo enunciado e por duas folhas de resposta de </w:t>
      </w:r>
      <w:bookmarkStart w:id="2" w:name="_Hlk229339498"/>
      <w:r w:rsidRPr="00BA3564">
        <w:rPr>
          <w:rFonts w:ascii="Trebuchet MS" w:hAnsi="Trebuchet MS"/>
          <w:sz w:val="22"/>
          <w:szCs w:val="22"/>
          <w:lang w:val="pt-PT"/>
        </w:rPr>
        <w:t xml:space="preserve">papel branco cavalinho </w:t>
      </w:r>
      <w:bookmarkEnd w:id="2"/>
      <w:r w:rsidRPr="00BA3564">
        <w:rPr>
          <w:rFonts w:ascii="Trebuchet MS" w:hAnsi="Trebuchet MS"/>
          <w:sz w:val="22"/>
          <w:szCs w:val="22"/>
          <w:lang w:val="pt-PT"/>
        </w:rPr>
        <w:t xml:space="preserve">A3. O aluno realiza a prova no enunciado e nas folhas de resposta. </w:t>
      </w:r>
    </w:p>
    <w:p w14:paraId="6E2F933B" w14:textId="0A49874A" w:rsidR="001C268D" w:rsidRDefault="001C268D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41D7EB3D" w14:textId="2466ABF5" w:rsidR="00BA3564" w:rsidRDefault="00BA3564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11DF91CD" w14:textId="77777777" w:rsidR="00A84DAE" w:rsidRDefault="00A84DAE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52B1CE70" w14:textId="77777777" w:rsidR="00BA3564" w:rsidRPr="00BA3564" w:rsidRDefault="00BA3564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5F8239C3" w14:textId="2FA87F7C" w:rsidR="00852EFD" w:rsidRPr="00BA3564" w:rsidRDefault="00062194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/>
        </w:rPr>
        <w:lastRenderedPageBreak/>
        <w:t>CONTEÚDOS</w:t>
      </w:r>
    </w:p>
    <w:tbl>
      <w:tblPr>
        <w:tblStyle w:val="TabelacomGrelha0"/>
        <w:tblW w:w="9918" w:type="dxa"/>
        <w:tblLook w:val="04A0" w:firstRow="1" w:lastRow="0" w:firstColumn="1" w:lastColumn="0" w:noHBand="0" w:noVBand="1"/>
      </w:tblPr>
      <w:tblGrid>
        <w:gridCol w:w="2171"/>
        <w:gridCol w:w="7747"/>
      </w:tblGrid>
      <w:tr w:rsidR="00852EFD" w:rsidRPr="00BA3564" w14:paraId="122937C6" w14:textId="77777777" w:rsidTr="00BA3564">
        <w:tc>
          <w:tcPr>
            <w:tcW w:w="1980" w:type="dxa"/>
            <w:vAlign w:val="center"/>
          </w:tcPr>
          <w:p w14:paraId="61220BD9" w14:textId="0456662E" w:rsidR="00852EFD" w:rsidRPr="00A84DAE" w:rsidRDefault="00852EFD" w:rsidP="00A84DAE">
            <w:pPr>
              <w:pStyle w:val="PargrafodaLista"/>
              <w:numPr>
                <w:ilvl w:val="0"/>
                <w:numId w:val="12"/>
              </w:num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>Espaço</w:t>
            </w:r>
          </w:p>
        </w:tc>
        <w:tc>
          <w:tcPr>
            <w:tcW w:w="7938" w:type="dxa"/>
            <w:vAlign w:val="center"/>
          </w:tcPr>
          <w:p w14:paraId="65D807EC" w14:textId="77777777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ind w:left="22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 xml:space="preserve">- Domínio de conceitos elementares da geometria plana; </w:t>
            </w:r>
          </w:p>
          <w:p w14:paraId="2BB4C679" w14:textId="77777777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ind w:left="22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 xml:space="preserve">- Representação do espaço; </w:t>
            </w:r>
          </w:p>
          <w:p w14:paraId="722D7041" w14:textId="6D42475A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ind w:left="22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>- Axonometrias.</w:t>
            </w:r>
          </w:p>
        </w:tc>
      </w:tr>
      <w:tr w:rsidR="00852EFD" w:rsidRPr="00A84DAE" w14:paraId="0DD96376" w14:textId="77777777" w:rsidTr="00BA3564">
        <w:tc>
          <w:tcPr>
            <w:tcW w:w="1980" w:type="dxa"/>
            <w:vAlign w:val="center"/>
          </w:tcPr>
          <w:p w14:paraId="474B3488" w14:textId="41BE33B3" w:rsidR="00852EFD" w:rsidRPr="00A84DAE" w:rsidRDefault="00852EFD" w:rsidP="00A84DAE">
            <w:pPr>
              <w:pStyle w:val="PargrafodaLista"/>
              <w:numPr>
                <w:ilvl w:val="0"/>
                <w:numId w:val="12"/>
              </w:num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>Forma</w:t>
            </w:r>
          </w:p>
        </w:tc>
        <w:tc>
          <w:tcPr>
            <w:tcW w:w="7938" w:type="dxa"/>
            <w:vAlign w:val="center"/>
          </w:tcPr>
          <w:p w14:paraId="66B1163F" w14:textId="77777777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 xml:space="preserve">- </w:t>
            </w:r>
            <w:r w:rsidRPr="00A84DAE">
              <w:rPr>
                <w:rFonts w:ascii="Trebuchet MS" w:hAnsi="Trebuchet MS"/>
                <w:szCs w:val="22"/>
                <w:lang w:val="pt-PT"/>
              </w:rPr>
              <w:t xml:space="preserve">Perceção visual da forma; </w:t>
            </w:r>
          </w:p>
          <w:p w14:paraId="2B2B27A4" w14:textId="5B646E6C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>- Qualidades formais (interação dos elementos).</w:t>
            </w:r>
          </w:p>
        </w:tc>
      </w:tr>
      <w:tr w:rsidR="00852EFD" w:rsidRPr="00BA3564" w14:paraId="65FA4FA8" w14:textId="77777777" w:rsidTr="00BA3564">
        <w:tc>
          <w:tcPr>
            <w:tcW w:w="1980" w:type="dxa"/>
            <w:vAlign w:val="center"/>
          </w:tcPr>
          <w:p w14:paraId="524D6485" w14:textId="0338696E" w:rsidR="00852EFD" w:rsidRPr="00A84DAE" w:rsidRDefault="00852EFD" w:rsidP="00A84DAE">
            <w:pPr>
              <w:pStyle w:val="PargrafodaLista"/>
              <w:numPr>
                <w:ilvl w:val="0"/>
                <w:numId w:val="12"/>
              </w:num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>Estrutura</w:t>
            </w:r>
          </w:p>
        </w:tc>
        <w:tc>
          <w:tcPr>
            <w:tcW w:w="7938" w:type="dxa"/>
            <w:vAlign w:val="center"/>
          </w:tcPr>
          <w:p w14:paraId="7E1627FE" w14:textId="36ED1E9E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>- Estruturas modulares.</w:t>
            </w:r>
          </w:p>
        </w:tc>
      </w:tr>
      <w:tr w:rsidR="00852EFD" w:rsidRPr="00BA3564" w14:paraId="5D87771F" w14:textId="77777777" w:rsidTr="00BA3564">
        <w:tc>
          <w:tcPr>
            <w:tcW w:w="1980" w:type="dxa"/>
            <w:vAlign w:val="center"/>
          </w:tcPr>
          <w:p w14:paraId="1B8AFD15" w14:textId="2C961CE6" w:rsidR="00852EFD" w:rsidRPr="00A84DAE" w:rsidRDefault="00852EFD" w:rsidP="00A84DAE">
            <w:pPr>
              <w:pStyle w:val="PargrafodaLista"/>
              <w:numPr>
                <w:ilvl w:val="0"/>
                <w:numId w:val="12"/>
              </w:num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>Luz/Cor</w:t>
            </w:r>
          </w:p>
        </w:tc>
        <w:tc>
          <w:tcPr>
            <w:tcW w:w="7938" w:type="dxa"/>
            <w:vAlign w:val="center"/>
          </w:tcPr>
          <w:p w14:paraId="77B3836E" w14:textId="77777777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 xml:space="preserve">- </w:t>
            </w:r>
            <w:r w:rsidRPr="00A84DAE">
              <w:rPr>
                <w:rFonts w:ascii="Trebuchet MS" w:hAnsi="Trebuchet MS"/>
                <w:szCs w:val="22"/>
                <w:lang w:val="pt-PT"/>
              </w:rPr>
              <w:t>Teoria da cor;</w:t>
            </w:r>
          </w:p>
          <w:p w14:paraId="3E1BC39B" w14:textId="00AB5DC3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>- Qualidade expressiva da cor.</w:t>
            </w:r>
          </w:p>
        </w:tc>
      </w:tr>
      <w:tr w:rsidR="00852EFD" w:rsidRPr="00A84DAE" w14:paraId="2EE35E6D" w14:textId="77777777" w:rsidTr="00BA3564">
        <w:tc>
          <w:tcPr>
            <w:tcW w:w="1980" w:type="dxa"/>
            <w:vAlign w:val="center"/>
          </w:tcPr>
          <w:p w14:paraId="6A077B20" w14:textId="1480AC0A" w:rsidR="00852EFD" w:rsidRPr="00A84DAE" w:rsidRDefault="00852EFD" w:rsidP="00A84DAE">
            <w:pPr>
              <w:pStyle w:val="PargrafodaLista"/>
              <w:numPr>
                <w:ilvl w:val="0"/>
                <w:numId w:val="12"/>
              </w:numPr>
              <w:spacing w:line="360" w:lineRule="auto"/>
              <w:rPr>
                <w:rFonts w:ascii="Trebuchet MS" w:hAnsi="Trebuchet MS"/>
                <w:b/>
                <w:bCs/>
                <w:szCs w:val="22"/>
                <w:lang w:val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/>
              </w:rPr>
              <w:t>Comunicação</w:t>
            </w:r>
          </w:p>
        </w:tc>
        <w:tc>
          <w:tcPr>
            <w:tcW w:w="7938" w:type="dxa"/>
            <w:vAlign w:val="center"/>
          </w:tcPr>
          <w:p w14:paraId="3C0B6194" w14:textId="4938B431" w:rsidR="00852EFD" w:rsidRPr="00A84DAE" w:rsidRDefault="00852EFD" w:rsidP="00A84DAE">
            <w:pPr>
              <w:tabs>
                <w:tab w:val="left" w:pos="3858"/>
              </w:tabs>
              <w:spacing w:line="360" w:lineRule="auto"/>
              <w:ind w:left="250" w:hanging="250"/>
              <w:jc w:val="both"/>
              <w:rPr>
                <w:rFonts w:ascii="Trebuchet MS" w:hAnsi="Trebuchet MS"/>
                <w:szCs w:val="22"/>
                <w:lang w:val="pt-PT"/>
              </w:rPr>
            </w:pPr>
            <w:r w:rsidRPr="00A84DAE">
              <w:rPr>
                <w:rFonts w:ascii="Trebuchet MS" w:hAnsi="Trebuchet MS"/>
                <w:szCs w:val="22"/>
                <w:lang w:val="pt-PT"/>
              </w:rPr>
              <w:t>- Conceção de organizações espaciais dominando regras elementares da composição.</w:t>
            </w:r>
          </w:p>
        </w:tc>
      </w:tr>
    </w:tbl>
    <w:p w14:paraId="51E2E28D" w14:textId="77777777" w:rsidR="00445878" w:rsidRPr="00BA3564" w:rsidRDefault="00445878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</w:p>
    <w:p w14:paraId="49C0A398" w14:textId="5F1C0B1B" w:rsidR="00527A7E" w:rsidRPr="00BA3564" w:rsidRDefault="003F03C2" w:rsidP="00A84DAE">
      <w:pPr>
        <w:tabs>
          <w:tab w:val="left" w:pos="3858"/>
        </w:tabs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/>
        </w:rPr>
        <w:t>ESTRUTURA</w:t>
      </w:r>
    </w:p>
    <w:p w14:paraId="0448F01F" w14:textId="3BFE143C" w:rsidR="003F03C2" w:rsidRPr="00BA3564" w:rsidRDefault="00062194" w:rsidP="00A84DAE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Cs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iCs/>
          <w:sz w:val="22"/>
          <w:szCs w:val="22"/>
          <w:lang w:val="pt-PT" w:eastAsia="pt-PT" w:bidi="en-US"/>
        </w:rPr>
        <w:t xml:space="preserve">A prova apresenta dois grupos de questões teóricas e um grupo de expressão gráfica, com recurso a meios atuantes diversificados, indicados, caso a caso, no enunciado. </w:t>
      </w:r>
    </w:p>
    <w:p w14:paraId="1D5B1259" w14:textId="77777777" w:rsidR="00445878" w:rsidRPr="00BA3564" w:rsidRDefault="00445878" w:rsidP="00A84DAE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iCs/>
          <w:sz w:val="22"/>
          <w:szCs w:val="22"/>
          <w:lang w:val="pt-PT" w:eastAsia="pt-PT" w:bidi="en-US"/>
        </w:rPr>
      </w:pPr>
    </w:p>
    <w:tbl>
      <w:tblPr>
        <w:tblStyle w:val="TabelacomGrelha0"/>
        <w:tblW w:w="10060" w:type="dxa"/>
        <w:tblLayout w:type="fixed"/>
        <w:tblLook w:val="04A0" w:firstRow="1" w:lastRow="0" w:firstColumn="1" w:lastColumn="0" w:noHBand="0" w:noVBand="1"/>
      </w:tblPr>
      <w:tblGrid>
        <w:gridCol w:w="2951"/>
        <w:gridCol w:w="5833"/>
        <w:gridCol w:w="1276"/>
      </w:tblGrid>
      <w:tr w:rsidR="00445878" w:rsidRPr="00BA3564" w14:paraId="6DCD163E" w14:textId="77777777" w:rsidTr="00A84DAE">
        <w:trPr>
          <w:trHeight w:val="745"/>
        </w:trPr>
        <w:tc>
          <w:tcPr>
            <w:tcW w:w="2951" w:type="dxa"/>
            <w:vAlign w:val="center"/>
          </w:tcPr>
          <w:p w14:paraId="5587DFE9" w14:textId="332C8331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Estrutura da Prova</w:t>
            </w:r>
          </w:p>
        </w:tc>
        <w:tc>
          <w:tcPr>
            <w:tcW w:w="5833" w:type="dxa"/>
            <w:vAlign w:val="center"/>
          </w:tcPr>
          <w:p w14:paraId="420F2917" w14:textId="16ACCA43" w:rsidR="00445878" w:rsidRPr="00BA3564" w:rsidRDefault="00445878" w:rsidP="00A84DAE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 w:cs="Arial"/>
                <w:b/>
                <w:sz w:val="22"/>
                <w:szCs w:val="22"/>
                <w:lang w:val="pt-PT"/>
              </w:rPr>
            </w:pPr>
            <w:r w:rsidRPr="00BA3564">
              <w:rPr>
                <w:rFonts w:ascii="Trebuchet MS" w:hAnsi="Trebuchet MS"/>
                <w:b/>
                <w:bCs/>
                <w:sz w:val="22"/>
                <w:szCs w:val="22"/>
                <w:lang w:val="pt-PT" w:eastAsia="pt-PT"/>
              </w:rPr>
              <w:t>Conhecimentos e Capacidades</w:t>
            </w:r>
          </w:p>
        </w:tc>
        <w:tc>
          <w:tcPr>
            <w:tcW w:w="1276" w:type="dxa"/>
            <w:vAlign w:val="center"/>
          </w:tcPr>
          <w:p w14:paraId="6E7A8855" w14:textId="43DD6A2C" w:rsidR="00445878" w:rsidRPr="00BA3564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pt-PT" w:eastAsia="pt-PT"/>
              </w:rPr>
            </w:pPr>
            <w:r w:rsidRPr="00BA3564">
              <w:rPr>
                <w:rFonts w:ascii="Trebuchet MS" w:hAnsi="Trebuchet MS"/>
                <w:b/>
                <w:bCs/>
                <w:sz w:val="22"/>
                <w:szCs w:val="22"/>
                <w:lang w:val="pt-PT" w:eastAsia="pt-PT"/>
              </w:rPr>
              <w:t>Cotações</w:t>
            </w:r>
          </w:p>
        </w:tc>
      </w:tr>
      <w:tr w:rsidR="00445878" w:rsidRPr="00BA3564" w14:paraId="0AA0364C" w14:textId="77777777" w:rsidTr="00A84DAE">
        <w:tc>
          <w:tcPr>
            <w:tcW w:w="2951" w:type="dxa"/>
          </w:tcPr>
          <w:p w14:paraId="52D640BB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Grupo I</w:t>
            </w:r>
          </w:p>
          <w:p w14:paraId="007E2E3D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  <w:t>Geometria plana</w:t>
            </w:r>
          </w:p>
          <w:p w14:paraId="467B7C56" w14:textId="62125FCC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– Constituído por dez questões diretas de caráter teórico.</w:t>
            </w:r>
          </w:p>
        </w:tc>
        <w:tc>
          <w:tcPr>
            <w:tcW w:w="5833" w:type="dxa"/>
            <w:vMerge w:val="restart"/>
          </w:tcPr>
          <w:p w14:paraId="425B5A1A" w14:textId="5B936BA1" w:rsidR="00445878" w:rsidRPr="00A84DAE" w:rsidRDefault="00445878" w:rsidP="00A84DAE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118" w:hanging="118"/>
              <w:rPr>
                <w:rFonts w:ascii="Trebuchet MS" w:hAnsi="Trebuchet MS"/>
                <w:szCs w:val="22"/>
                <w:lang w:val="pt-PT" w:eastAsia="pt-PT" w:bidi="en-US"/>
              </w:rPr>
            </w:pPr>
            <w:r w:rsidRPr="00A84DAE">
              <w:rPr>
                <w:rFonts w:ascii="Trebuchet MS" w:hAnsi="Trebuchet MS"/>
                <w:szCs w:val="22"/>
                <w:lang w:val="pt-PT" w:eastAsia="pt-PT" w:bidi="en-US"/>
              </w:rPr>
              <w:t>Refletir sobre as manifestações culturais do património local e global.</w:t>
            </w:r>
          </w:p>
          <w:p w14:paraId="459C5E65" w14:textId="48830EEC" w:rsidR="00445878" w:rsidRPr="00A84DAE" w:rsidRDefault="00445878" w:rsidP="00A84DAE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ind w:left="118" w:hanging="118"/>
              <w:rPr>
                <w:rFonts w:ascii="Trebuchet MS" w:hAnsi="Trebuchet MS"/>
                <w:szCs w:val="22"/>
                <w:lang w:val="pt-PT" w:eastAsia="pt-PT" w:bidi="en-US"/>
              </w:rPr>
            </w:pPr>
            <w:r w:rsidRPr="00A84DAE">
              <w:rPr>
                <w:rFonts w:ascii="Trebuchet MS" w:hAnsi="Trebuchet MS"/>
                <w:szCs w:val="22"/>
                <w:lang w:val="pt-PT" w:eastAsia="pt-PT" w:bidi="en-US"/>
              </w:rPr>
              <w:t>Reconhecer a importância das imagens como meios de comunicação de massas.</w:t>
            </w:r>
          </w:p>
          <w:p w14:paraId="4F1C38EB" w14:textId="44974F74" w:rsidR="00445878" w:rsidRPr="00A84DAE" w:rsidRDefault="00445878" w:rsidP="00A84DAE">
            <w:pPr>
              <w:pStyle w:val="PargrafodaLista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spacing w:line="360" w:lineRule="auto"/>
              <w:ind w:left="28" w:hanging="141"/>
              <w:jc w:val="both"/>
              <w:rPr>
                <w:rFonts w:ascii="Trebuchet MS" w:hAnsi="Trebuchet MS"/>
                <w:szCs w:val="22"/>
                <w:lang w:val="pt-PT" w:eastAsia="pt-PT" w:bidi="en-US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Enquadrar os objetos artísticos de diferentes culturas e períodos históricos.</w:t>
            </w:r>
          </w:p>
          <w:p w14:paraId="76FC5FE7" w14:textId="5F88FCFE" w:rsidR="00445878" w:rsidRPr="00A84DAE" w:rsidRDefault="00445878" w:rsidP="00A84DAE">
            <w:pPr>
              <w:pStyle w:val="PargrafodaLista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spacing w:line="360" w:lineRule="auto"/>
              <w:ind w:left="102" w:hanging="142"/>
              <w:jc w:val="both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Manifestar expressividade nos seus trabalhos.</w:t>
            </w:r>
          </w:p>
          <w:p w14:paraId="47EBEFC0" w14:textId="21F60A78" w:rsidR="00445878" w:rsidRPr="00A84DAE" w:rsidRDefault="00445878" w:rsidP="00A84DAE">
            <w:pPr>
              <w:pStyle w:val="PargrafodaLista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spacing w:line="360" w:lineRule="auto"/>
              <w:ind w:left="102" w:hanging="142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Relacionar o modo como os processos de criação interferem na(s) intencionalidade(s) dos objetos artísticos.</w:t>
            </w:r>
          </w:p>
          <w:p w14:paraId="41597057" w14:textId="5F0E66D4" w:rsidR="00445878" w:rsidRPr="00A84DAE" w:rsidRDefault="00445878" w:rsidP="00A84DAE">
            <w:pPr>
              <w:pStyle w:val="PargrafodaLista"/>
              <w:numPr>
                <w:ilvl w:val="0"/>
                <w:numId w:val="7"/>
              </w:numPr>
              <w:tabs>
                <w:tab w:val="left" w:pos="567"/>
              </w:tabs>
              <w:suppressAutoHyphens w:val="0"/>
              <w:spacing w:line="360" w:lineRule="auto"/>
              <w:ind w:left="102" w:hanging="142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Articular conceitos referências, experiências, materiais e suportes nas suas composições plásticas.</w:t>
            </w:r>
          </w:p>
          <w:p w14:paraId="7F12B840" w14:textId="1F37A069" w:rsidR="00445878" w:rsidRPr="00A84DAE" w:rsidRDefault="00445878" w:rsidP="00A84DAE">
            <w:pPr>
              <w:pStyle w:val="PargrafodaLista"/>
              <w:numPr>
                <w:ilvl w:val="0"/>
                <w:numId w:val="6"/>
              </w:numPr>
              <w:tabs>
                <w:tab w:val="left" w:pos="567"/>
              </w:tabs>
              <w:suppressAutoHyphens w:val="0"/>
              <w:spacing w:line="360" w:lineRule="auto"/>
              <w:ind w:left="28" w:hanging="141"/>
              <w:rPr>
                <w:rFonts w:ascii="Trebuchet MS" w:hAnsi="Trebuchet MS"/>
                <w:szCs w:val="22"/>
                <w:lang w:val="pt-PT" w:eastAsia="pt-PT" w:bidi="en-US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Manifestar expressividade nos seus trabalhos, selecionando de forma intencional, conceitos, temáticas, materiais, suportes e técnicas</w:t>
            </w:r>
          </w:p>
        </w:tc>
        <w:tc>
          <w:tcPr>
            <w:tcW w:w="1276" w:type="dxa"/>
            <w:vAlign w:val="center"/>
          </w:tcPr>
          <w:p w14:paraId="4D568103" w14:textId="12787B6C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20%</w:t>
            </w:r>
          </w:p>
        </w:tc>
      </w:tr>
      <w:tr w:rsidR="00445878" w:rsidRPr="00BA3564" w14:paraId="08601BF7" w14:textId="77777777" w:rsidTr="00A84DAE">
        <w:tc>
          <w:tcPr>
            <w:tcW w:w="2951" w:type="dxa"/>
          </w:tcPr>
          <w:p w14:paraId="0D89FA93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Grupo II</w:t>
            </w:r>
          </w:p>
          <w:p w14:paraId="015E871D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  <w:t>Axonometrias / Composição modular expressiva / Arte Ótica</w:t>
            </w:r>
          </w:p>
          <w:p w14:paraId="3F4FABCB" w14:textId="4C47D5B8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Constituído por um exercício de caráter prático com diversas etapas interligadas entre si.</w:t>
            </w:r>
          </w:p>
        </w:tc>
        <w:tc>
          <w:tcPr>
            <w:tcW w:w="5833" w:type="dxa"/>
            <w:vMerge/>
          </w:tcPr>
          <w:p w14:paraId="2AE8D6AB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</w:p>
        </w:tc>
        <w:tc>
          <w:tcPr>
            <w:tcW w:w="1276" w:type="dxa"/>
            <w:vAlign w:val="center"/>
          </w:tcPr>
          <w:p w14:paraId="0369AEB6" w14:textId="3D5C5711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70%</w:t>
            </w:r>
          </w:p>
        </w:tc>
      </w:tr>
      <w:tr w:rsidR="00445878" w:rsidRPr="00BA3564" w14:paraId="6064E71D" w14:textId="77777777" w:rsidTr="00A84DAE">
        <w:tc>
          <w:tcPr>
            <w:tcW w:w="2951" w:type="dxa"/>
          </w:tcPr>
          <w:p w14:paraId="1731DCCF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Grupo III</w:t>
            </w:r>
          </w:p>
          <w:p w14:paraId="6EF0AD5D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u w:val="single"/>
                <w:lang w:val="pt-PT" w:eastAsia="pt-PT"/>
              </w:rPr>
              <w:t>Luz/Cor</w:t>
            </w:r>
          </w:p>
          <w:p w14:paraId="6A1D8DC6" w14:textId="2237C385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szCs w:val="22"/>
                <w:lang w:val="pt-PT" w:eastAsia="pt-PT"/>
              </w:rPr>
              <w:t>– Constituído por cinco questões diretas de caráter teórico.</w:t>
            </w:r>
          </w:p>
        </w:tc>
        <w:tc>
          <w:tcPr>
            <w:tcW w:w="5833" w:type="dxa"/>
            <w:vMerge/>
          </w:tcPr>
          <w:p w14:paraId="6AC53A04" w14:textId="77777777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</w:p>
        </w:tc>
        <w:tc>
          <w:tcPr>
            <w:tcW w:w="1276" w:type="dxa"/>
            <w:vAlign w:val="center"/>
          </w:tcPr>
          <w:p w14:paraId="1F6AD472" w14:textId="587CFF00" w:rsidR="00445878" w:rsidRPr="00A84DAE" w:rsidRDefault="00445878" w:rsidP="00A84DAE">
            <w:pPr>
              <w:tabs>
                <w:tab w:val="left" w:pos="567"/>
              </w:tabs>
              <w:suppressAutoHyphens w:val="0"/>
              <w:spacing w:line="360" w:lineRule="auto"/>
              <w:jc w:val="center"/>
              <w:rPr>
                <w:rFonts w:ascii="Trebuchet MS" w:hAnsi="Trebuchet MS"/>
                <w:b/>
                <w:bCs/>
                <w:szCs w:val="22"/>
                <w:lang w:val="pt-PT" w:eastAsia="pt-PT"/>
              </w:rPr>
            </w:pPr>
            <w:r w:rsidRPr="00A84DAE">
              <w:rPr>
                <w:rFonts w:ascii="Trebuchet MS" w:hAnsi="Trebuchet MS"/>
                <w:b/>
                <w:bCs/>
                <w:szCs w:val="22"/>
                <w:lang w:val="pt-PT" w:eastAsia="pt-PT"/>
              </w:rPr>
              <w:t>10%</w:t>
            </w:r>
          </w:p>
        </w:tc>
      </w:tr>
    </w:tbl>
    <w:p w14:paraId="09464C6A" w14:textId="77777777" w:rsidR="00445878" w:rsidRPr="00BA3564" w:rsidRDefault="00445878" w:rsidP="00A84DAE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Trebuchet MS" w:hAnsi="Trebuchet MS"/>
          <w:b/>
          <w:sz w:val="22"/>
          <w:szCs w:val="22"/>
          <w:lang w:val="pt-PT"/>
        </w:rPr>
      </w:pPr>
    </w:p>
    <w:p w14:paraId="2A933F56" w14:textId="48E91700" w:rsidR="00445878" w:rsidRPr="00BA3564" w:rsidRDefault="00445878" w:rsidP="00A84DAE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Trebuchet MS" w:hAnsi="Trebuchet MS"/>
          <w:i/>
          <w:sz w:val="22"/>
          <w:szCs w:val="22"/>
          <w:lang w:val="pt-PT" w:eastAsia="pt-PT" w:bidi="en-US"/>
        </w:rPr>
      </w:pPr>
      <w:bookmarkStart w:id="3" w:name="_GoBack"/>
      <w:bookmarkEnd w:id="3"/>
      <w:r w:rsidRPr="00BA3564">
        <w:rPr>
          <w:rFonts w:ascii="Trebuchet MS" w:hAnsi="Trebuchet MS"/>
          <w:b/>
          <w:sz w:val="22"/>
          <w:szCs w:val="22"/>
          <w:lang w:val="pt-PT"/>
        </w:rPr>
        <w:t>CRITÉRIOS DE CLASSIFICAÇÃO</w:t>
      </w:r>
      <w:r w:rsidRPr="00BA3564">
        <w:rPr>
          <w:rFonts w:ascii="Trebuchet MS" w:hAnsi="Trebuchet MS"/>
          <w:i/>
          <w:sz w:val="22"/>
          <w:szCs w:val="22"/>
          <w:lang w:val="pt-PT" w:eastAsia="pt-PT" w:bidi="en-US"/>
        </w:rPr>
        <w:t xml:space="preserve"> </w:t>
      </w:r>
    </w:p>
    <w:p w14:paraId="07A97D70" w14:textId="6368124F" w:rsidR="00445878" w:rsidRPr="00BA3564" w:rsidRDefault="00445878" w:rsidP="00A84DAE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Trebuchet MS" w:hAnsi="Trebuchet MS"/>
          <w:iCs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iCs/>
          <w:sz w:val="22"/>
          <w:szCs w:val="22"/>
          <w:lang w:val="pt-PT" w:eastAsia="pt-PT" w:bidi="en-US"/>
        </w:rPr>
        <w:t>De acordo com as competências avaliáveis neste tipo de prova, deverão ser considerados:</w:t>
      </w:r>
    </w:p>
    <w:p w14:paraId="0C3DDAFA" w14:textId="77777777" w:rsidR="00445878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 w:bidi="en-US"/>
        </w:rPr>
        <w:t>Correção nas respostas diretas;</w:t>
      </w:r>
    </w:p>
    <w:p w14:paraId="3C065F85" w14:textId="77777777" w:rsidR="00445878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 w:bidi="en-US"/>
        </w:rPr>
        <w:lastRenderedPageBreak/>
        <w:t xml:space="preserve">Capacidade de representação rigorosa de objetos </w:t>
      </w:r>
      <w:proofErr w:type="spellStart"/>
      <w:r w:rsidRPr="00BA3564">
        <w:rPr>
          <w:rFonts w:ascii="Trebuchet MS" w:hAnsi="Trebuchet MS"/>
          <w:sz w:val="22"/>
          <w:szCs w:val="22"/>
          <w:lang w:val="pt-PT" w:eastAsia="pt-PT" w:bidi="en-US"/>
        </w:rPr>
        <w:t>bi</w:t>
      </w:r>
      <w:proofErr w:type="spellEnd"/>
      <w:r w:rsidRPr="00BA3564">
        <w:rPr>
          <w:rFonts w:ascii="Trebuchet MS" w:hAnsi="Trebuchet MS"/>
          <w:sz w:val="22"/>
          <w:szCs w:val="22"/>
          <w:lang w:val="pt-PT" w:eastAsia="pt-PT" w:bidi="en-US"/>
        </w:rPr>
        <w:t xml:space="preserve"> e tridimensionais;</w:t>
      </w:r>
    </w:p>
    <w:p w14:paraId="07DA5941" w14:textId="77777777" w:rsidR="00445878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 w:bidi="en-US"/>
        </w:rPr>
        <w:t>Domínio do desenho geométrico e de observação;</w:t>
      </w:r>
    </w:p>
    <w:p w14:paraId="12AC4B4B" w14:textId="77777777" w:rsidR="00445878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 w:bidi="en-US"/>
        </w:rPr>
        <w:t>Domínio e a aplicação de princípios e estratégias de composição e de estruturação na linguagem plástica;</w:t>
      </w:r>
    </w:p>
    <w:p w14:paraId="02123492" w14:textId="77777777" w:rsidR="00445878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Capacidade de expressão na utilização de materiais gráficos riscadores;</w:t>
      </w:r>
    </w:p>
    <w:p w14:paraId="56C63AF4" w14:textId="7F949482" w:rsidR="0088325D" w:rsidRPr="00BA3564" w:rsidRDefault="00445878" w:rsidP="00A84DAE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567" w:hanging="218"/>
        <w:rPr>
          <w:rFonts w:ascii="Trebuchet MS" w:hAnsi="Trebuchet MS"/>
          <w:sz w:val="22"/>
          <w:szCs w:val="22"/>
          <w:lang w:val="pt-PT" w:eastAsia="pt-PT" w:bidi="en-US"/>
        </w:rPr>
      </w:pPr>
      <w:r w:rsidRPr="00BA3564">
        <w:rPr>
          <w:rFonts w:ascii="Trebuchet MS" w:hAnsi="Trebuchet MS"/>
          <w:sz w:val="22"/>
          <w:szCs w:val="22"/>
          <w:lang w:val="pt-PT" w:eastAsia="pt-PT" w:bidi="en-US"/>
        </w:rPr>
        <w:t>C</w:t>
      </w:r>
      <w:r w:rsidRPr="00BA3564">
        <w:rPr>
          <w:rFonts w:ascii="Trebuchet MS" w:hAnsi="Trebuchet MS"/>
          <w:sz w:val="22"/>
          <w:szCs w:val="22"/>
          <w:lang w:val="pt-PT" w:eastAsia="pt-PT"/>
        </w:rPr>
        <w:t xml:space="preserve">apacidade de coerência formal, conceptual e criativa </w:t>
      </w:r>
      <w:r w:rsidRPr="00BA3564">
        <w:rPr>
          <w:rFonts w:ascii="Trebuchet MS" w:hAnsi="Trebuchet MS"/>
          <w:sz w:val="22"/>
          <w:szCs w:val="22"/>
          <w:lang w:val="pt-PT" w:eastAsia="pt-PT" w:bidi="en-US"/>
        </w:rPr>
        <w:t>dos registos gráficos produzidos.</w:t>
      </w:r>
    </w:p>
    <w:p w14:paraId="667075B3" w14:textId="77777777" w:rsidR="00445878" w:rsidRPr="00BA3564" w:rsidRDefault="00445878" w:rsidP="00A84DAE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</w:p>
    <w:p w14:paraId="78890054" w14:textId="1013E623" w:rsidR="005D01CD" w:rsidRPr="00BA3564" w:rsidRDefault="00445878" w:rsidP="00A84DAE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 w:eastAsia="pt-PT"/>
        </w:rPr>
        <w:t xml:space="preserve">MATERIAL </w:t>
      </w:r>
    </w:p>
    <w:p w14:paraId="556AD313" w14:textId="3876CDA0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 xml:space="preserve">2 folhas A3 papel branco cavalinho </w:t>
      </w:r>
    </w:p>
    <w:p w14:paraId="608FC738" w14:textId="505B30C5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1 folha A4 de papel vegetal de arquiteto</w:t>
      </w:r>
    </w:p>
    <w:p w14:paraId="5741FCDB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Lápis de dureza média;</w:t>
      </w:r>
    </w:p>
    <w:p w14:paraId="19E0A822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Borracha macia branca;</w:t>
      </w:r>
    </w:p>
    <w:p w14:paraId="6B577280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Apara-lápis;</w:t>
      </w:r>
    </w:p>
    <w:p w14:paraId="59735035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Transferidor;</w:t>
      </w:r>
    </w:p>
    <w:p w14:paraId="2DA2B17C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Régua, de preferência de 50cm;</w:t>
      </w:r>
    </w:p>
    <w:p w14:paraId="72D07870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Esquadro;</w:t>
      </w:r>
    </w:p>
    <w:p w14:paraId="709E4165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Compasso;</w:t>
      </w:r>
    </w:p>
    <w:p w14:paraId="601F9EF5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Caneta de feltro preta de ponta média;</w:t>
      </w:r>
    </w:p>
    <w:p w14:paraId="4FE1B108" w14:textId="77777777" w:rsidR="00852EFD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Caneta de feltro preta de ponta fina (para contorno);</w:t>
      </w:r>
    </w:p>
    <w:p w14:paraId="50832ECE" w14:textId="44857B8D" w:rsidR="00897907" w:rsidRPr="00BA3564" w:rsidRDefault="00852EFD" w:rsidP="00A84DAE">
      <w:pPr>
        <w:pStyle w:val="PargrafodaLista"/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567" w:hanging="357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>Qualquer outro material ou utensílio que considere ser útil para a resolução da prova.</w:t>
      </w:r>
    </w:p>
    <w:p w14:paraId="6A155B44" w14:textId="77777777" w:rsidR="00852EFD" w:rsidRPr="00BA3564" w:rsidRDefault="00852EFD" w:rsidP="00A84DAE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</w:p>
    <w:p w14:paraId="22B869DE" w14:textId="1C6AE60B" w:rsidR="005D01CD" w:rsidRPr="00BA3564" w:rsidRDefault="00445878" w:rsidP="00A84DAE">
      <w:pPr>
        <w:tabs>
          <w:tab w:val="left" w:pos="567"/>
        </w:tabs>
        <w:suppressAutoHyphens w:val="0"/>
        <w:spacing w:line="360" w:lineRule="auto"/>
        <w:jc w:val="both"/>
        <w:rPr>
          <w:rFonts w:ascii="Trebuchet MS" w:hAnsi="Trebuchet MS"/>
          <w:b/>
          <w:bCs/>
          <w:sz w:val="22"/>
          <w:szCs w:val="22"/>
          <w:lang w:val="pt-PT" w:eastAsia="pt-PT"/>
        </w:rPr>
      </w:pPr>
      <w:r w:rsidRPr="00BA3564">
        <w:rPr>
          <w:rFonts w:ascii="Trebuchet MS" w:hAnsi="Trebuchet MS"/>
          <w:b/>
          <w:bCs/>
          <w:sz w:val="22"/>
          <w:szCs w:val="22"/>
          <w:lang w:val="pt-PT" w:eastAsia="pt-PT"/>
        </w:rPr>
        <w:t>DURAÇÃO</w:t>
      </w:r>
    </w:p>
    <w:p w14:paraId="132FC1F0" w14:textId="609FFD1D" w:rsidR="00976B95" w:rsidRPr="00BA3564" w:rsidRDefault="005D01CD" w:rsidP="00A84DAE">
      <w:pPr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  <w:r w:rsidRPr="00BA3564">
        <w:rPr>
          <w:rFonts w:ascii="Trebuchet MS" w:hAnsi="Trebuchet MS"/>
          <w:sz w:val="22"/>
          <w:szCs w:val="22"/>
          <w:lang w:val="pt-PT" w:eastAsia="pt-PT"/>
        </w:rPr>
        <w:t xml:space="preserve">O tempo de prova será de 90 minutos, acrescidos de </w:t>
      </w:r>
      <w:r w:rsidR="00D37F1D" w:rsidRPr="00BA3564">
        <w:rPr>
          <w:rFonts w:ascii="Trebuchet MS" w:hAnsi="Trebuchet MS"/>
          <w:sz w:val="22"/>
          <w:szCs w:val="22"/>
          <w:lang w:val="pt-PT" w:eastAsia="pt-PT"/>
        </w:rPr>
        <w:t>30</w:t>
      </w:r>
      <w:r w:rsidRPr="00BA3564">
        <w:rPr>
          <w:rFonts w:ascii="Trebuchet MS" w:hAnsi="Trebuchet MS"/>
          <w:sz w:val="22"/>
          <w:szCs w:val="22"/>
          <w:lang w:val="pt-PT" w:eastAsia="pt-PT"/>
        </w:rPr>
        <w:t xml:space="preserve"> minutos de tolerância.</w:t>
      </w:r>
    </w:p>
    <w:p w14:paraId="4FAA1B33" w14:textId="006129DC" w:rsidR="00E13537" w:rsidRDefault="00E13537" w:rsidP="00A84DAE">
      <w:pPr>
        <w:suppressAutoHyphens w:val="0"/>
        <w:spacing w:line="360" w:lineRule="auto"/>
        <w:jc w:val="both"/>
        <w:rPr>
          <w:rFonts w:ascii="Trebuchet MS" w:hAnsi="Trebuchet MS"/>
          <w:sz w:val="22"/>
          <w:szCs w:val="22"/>
          <w:lang w:val="pt-PT" w:eastAsia="pt-PT"/>
        </w:rPr>
      </w:pPr>
    </w:p>
    <w:p w14:paraId="0163E0A4" w14:textId="77777777" w:rsidR="002D22B9" w:rsidRPr="00A84DAE" w:rsidRDefault="002D22B9" w:rsidP="00A84DAE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r w:rsidRPr="00A84DAE">
        <w:rPr>
          <w:rFonts w:ascii="Trebuchet MS" w:hAnsi="Trebuchet MS"/>
          <w:b/>
          <w:sz w:val="22"/>
          <w:szCs w:val="22"/>
          <w:lang w:val="pt-PT"/>
        </w:rPr>
        <w:t>Esta informação-prova de equivalência à frequência foi elaborada pelos docentes:</w:t>
      </w:r>
    </w:p>
    <w:p w14:paraId="6FAD949E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712B7592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2B4A574E" w14:textId="01ECAB43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(</w:t>
      </w:r>
      <w:r w:rsidR="00A84DAE">
        <w:rPr>
          <w:rFonts w:ascii="Trebuchet MS" w:hAnsi="Trebuchet MS"/>
          <w:sz w:val="22"/>
          <w:szCs w:val="22"/>
          <w:lang w:val="pt-PT"/>
        </w:rPr>
        <w:t xml:space="preserve">Maria </w:t>
      </w:r>
      <w:r w:rsidRPr="00BA3564">
        <w:rPr>
          <w:rFonts w:ascii="Trebuchet MS" w:hAnsi="Trebuchet MS"/>
          <w:sz w:val="22"/>
          <w:szCs w:val="22"/>
          <w:lang w:val="pt-PT"/>
        </w:rPr>
        <w:t xml:space="preserve">Fernanda </w:t>
      </w:r>
      <w:r w:rsidR="00A84DAE">
        <w:rPr>
          <w:rFonts w:ascii="Trebuchet MS" w:hAnsi="Trebuchet MS"/>
          <w:sz w:val="22"/>
          <w:szCs w:val="22"/>
          <w:lang w:val="pt-PT"/>
        </w:rPr>
        <w:t xml:space="preserve">Pereira </w:t>
      </w:r>
      <w:r w:rsidRPr="00BA3564">
        <w:rPr>
          <w:rFonts w:ascii="Trebuchet MS" w:hAnsi="Trebuchet MS"/>
          <w:sz w:val="22"/>
          <w:szCs w:val="22"/>
          <w:lang w:val="pt-PT"/>
        </w:rPr>
        <w:t>Pires – grupo de recrutamento 600)</w:t>
      </w:r>
    </w:p>
    <w:p w14:paraId="5E040926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5BDFF163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393C4319" w14:textId="4D530D9C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(Maria João </w:t>
      </w:r>
      <w:r w:rsidR="00A84DAE">
        <w:rPr>
          <w:rFonts w:ascii="Trebuchet MS" w:hAnsi="Trebuchet MS"/>
          <w:sz w:val="22"/>
          <w:szCs w:val="22"/>
          <w:lang w:val="pt-PT"/>
        </w:rPr>
        <w:t xml:space="preserve">Apolinário </w:t>
      </w:r>
      <w:r w:rsidRPr="00BA3564">
        <w:rPr>
          <w:rFonts w:ascii="Trebuchet MS" w:hAnsi="Trebuchet MS"/>
          <w:sz w:val="22"/>
          <w:szCs w:val="22"/>
          <w:lang w:val="pt-PT"/>
        </w:rPr>
        <w:t>Medeiros – grupo de recrutamento 240)</w:t>
      </w:r>
    </w:p>
    <w:p w14:paraId="57E6F1A5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51D11F6E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5EAFACA8" w14:textId="36813FEF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 xml:space="preserve">(Albertina </w:t>
      </w:r>
      <w:r w:rsidR="00A84DAE">
        <w:rPr>
          <w:rFonts w:ascii="Trebuchet MS" w:hAnsi="Trebuchet MS"/>
          <w:sz w:val="22"/>
          <w:szCs w:val="22"/>
          <w:lang w:val="pt-PT"/>
        </w:rPr>
        <w:t xml:space="preserve">Maria da Silva Moreira Neto </w:t>
      </w:r>
      <w:r w:rsidRPr="00BA3564">
        <w:rPr>
          <w:rFonts w:ascii="Trebuchet MS" w:hAnsi="Trebuchet MS"/>
          <w:sz w:val="22"/>
          <w:szCs w:val="22"/>
          <w:lang w:val="pt-PT"/>
        </w:rPr>
        <w:t>Parra - grupo de recrutamento 530)</w:t>
      </w:r>
    </w:p>
    <w:p w14:paraId="147F7FE0" w14:textId="485C2D4D" w:rsidR="002D22B9" w:rsidRPr="00A84DAE" w:rsidRDefault="002D22B9" w:rsidP="00A84DAE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</w:p>
    <w:p w14:paraId="7A597BDA" w14:textId="77777777" w:rsidR="002D22B9" w:rsidRPr="00A84DAE" w:rsidRDefault="002D22B9" w:rsidP="00A84DAE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r w:rsidRPr="00A84DAE">
        <w:rPr>
          <w:rFonts w:ascii="Trebuchet MS" w:hAnsi="Trebuchet MS"/>
          <w:b/>
          <w:sz w:val="22"/>
          <w:szCs w:val="22"/>
          <w:lang w:val="pt-PT"/>
        </w:rPr>
        <w:lastRenderedPageBreak/>
        <w:t>Elaborada pelo Departamento de Expressões em 28/04/2026</w:t>
      </w:r>
    </w:p>
    <w:p w14:paraId="55F16556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28C979EC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_______________________________________</w:t>
      </w:r>
    </w:p>
    <w:p w14:paraId="545718DE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(Maria Fernanda Pereira Pires)</w:t>
      </w:r>
    </w:p>
    <w:p w14:paraId="2C61D717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40854A0C" w14:textId="77777777" w:rsidR="002D22B9" w:rsidRPr="00A84DAE" w:rsidRDefault="002D22B9" w:rsidP="00A84DAE">
      <w:pPr>
        <w:spacing w:line="360" w:lineRule="auto"/>
        <w:jc w:val="center"/>
        <w:rPr>
          <w:rFonts w:ascii="Trebuchet MS" w:hAnsi="Trebuchet MS"/>
          <w:b/>
          <w:sz w:val="22"/>
          <w:szCs w:val="22"/>
          <w:lang w:val="pt-PT"/>
        </w:rPr>
      </w:pPr>
      <w:r w:rsidRPr="00A84DAE">
        <w:rPr>
          <w:rFonts w:ascii="Trebuchet MS" w:hAnsi="Trebuchet MS"/>
          <w:b/>
          <w:sz w:val="22"/>
          <w:szCs w:val="22"/>
          <w:lang w:val="pt-PT"/>
        </w:rPr>
        <w:t>Aprovada pelo Conselho Pedagógico em 14/05/2026</w:t>
      </w:r>
    </w:p>
    <w:p w14:paraId="54768D25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631195A9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  <w:r w:rsidRPr="00BA3564">
        <w:rPr>
          <w:rFonts w:ascii="Trebuchet MS" w:hAnsi="Trebuchet MS"/>
          <w:sz w:val="22"/>
          <w:szCs w:val="22"/>
          <w:lang w:val="pt-PT"/>
        </w:rPr>
        <w:t>A Presidente do Conselho Pedagógico,</w:t>
      </w:r>
    </w:p>
    <w:p w14:paraId="34A770B4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p w14:paraId="169B69FB" w14:textId="77777777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BA3564">
        <w:rPr>
          <w:rFonts w:ascii="Trebuchet MS" w:hAnsi="Trebuchet MS"/>
          <w:sz w:val="22"/>
          <w:szCs w:val="22"/>
        </w:rPr>
        <w:t>_____________________________________________</w:t>
      </w:r>
    </w:p>
    <w:p w14:paraId="633D8BB0" w14:textId="1342C163" w:rsidR="002D22B9" w:rsidRPr="00BA3564" w:rsidRDefault="002D22B9" w:rsidP="00A84DAE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BA3564">
        <w:rPr>
          <w:rFonts w:ascii="Trebuchet MS" w:hAnsi="Trebuchet MS"/>
          <w:sz w:val="22"/>
          <w:szCs w:val="22"/>
        </w:rPr>
        <w:t>(</w:t>
      </w:r>
      <w:proofErr w:type="spellStart"/>
      <w:r w:rsidRPr="00BA3564">
        <w:rPr>
          <w:rFonts w:ascii="Trebuchet MS" w:hAnsi="Trebuchet MS"/>
          <w:sz w:val="22"/>
          <w:szCs w:val="22"/>
        </w:rPr>
        <w:t>Josélia</w:t>
      </w:r>
      <w:proofErr w:type="spellEnd"/>
      <w:r w:rsidRPr="00BA3564">
        <w:rPr>
          <w:rFonts w:ascii="Trebuchet MS" w:hAnsi="Trebuchet MS"/>
          <w:sz w:val="22"/>
          <w:szCs w:val="22"/>
        </w:rPr>
        <w:t xml:space="preserve"> Maria Almeida Gomes)</w:t>
      </w:r>
    </w:p>
    <w:p w14:paraId="7F7786F6" w14:textId="77777777" w:rsidR="00976B95" w:rsidRPr="00BA3564" w:rsidRDefault="00976B95" w:rsidP="00A84DAE">
      <w:pPr>
        <w:tabs>
          <w:tab w:val="left" w:pos="3858"/>
        </w:tabs>
        <w:spacing w:line="360" w:lineRule="auto"/>
        <w:jc w:val="center"/>
        <w:rPr>
          <w:rFonts w:ascii="Trebuchet MS" w:hAnsi="Trebuchet MS"/>
          <w:sz w:val="22"/>
          <w:szCs w:val="22"/>
          <w:lang w:val="pt-PT"/>
        </w:rPr>
      </w:pPr>
    </w:p>
    <w:sectPr w:rsidR="00976B95" w:rsidRPr="00BA3564" w:rsidSect="00897907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701" w:right="964" w:bottom="1418" w:left="1134" w:header="170" w:footer="6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0C3F7" w14:textId="77777777" w:rsidR="000176F0" w:rsidRDefault="000176F0">
      <w:r>
        <w:separator/>
      </w:r>
    </w:p>
  </w:endnote>
  <w:endnote w:type="continuationSeparator" w:id="0">
    <w:p w14:paraId="4505D885" w14:textId="77777777" w:rsidR="000176F0" w:rsidRDefault="0001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8676" w14:textId="3EC465DA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0EEE1B37" w14:textId="77777777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35061E51" w14:textId="77777777" w:rsidR="008804AC" w:rsidRDefault="008804AC" w:rsidP="00B73D2D">
    <w:pPr>
      <w:pStyle w:val="Rodap"/>
      <w:tabs>
        <w:tab w:val="clear" w:pos="8504"/>
        <w:tab w:val="right" w:pos="9069"/>
      </w:tabs>
      <w:jc w:val="both"/>
      <w:rPr>
        <w:rFonts w:ascii="Verdana" w:hAnsi="Verdana"/>
        <w:sz w:val="16"/>
        <w:szCs w:val="16"/>
        <w:lang w:val="pt-PT"/>
      </w:rPr>
    </w:pPr>
  </w:p>
  <w:p w14:paraId="30F8DD14" w14:textId="0F843A62" w:rsidR="00156C4D" w:rsidRPr="00B73D2D" w:rsidRDefault="00696CEE" w:rsidP="00BB3CAA">
    <w:pPr>
      <w:pStyle w:val="Rodap"/>
      <w:tabs>
        <w:tab w:val="clear" w:pos="8504"/>
        <w:tab w:val="right" w:pos="9639"/>
      </w:tabs>
      <w:ind w:left="-426" w:right="-570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         </w:t>
    </w:r>
    <w:r w:rsidR="003343D9">
      <w:rPr>
        <w:rFonts w:ascii="Verdana" w:hAnsi="Verdana"/>
        <w:sz w:val="16"/>
        <w:szCs w:val="16"/>
      </w:rPr>
      <w:tab/>
    </w:r>
    <w:proofErr w:type="spellStart"/>
    <w:r w:rsidR="00B73D2D">
      <w:rPr>
        <w:rFonts w:ascii="Verdana" w:hAnsi="Verdana"/>
        <w:sz w:val="16"/>
        <w:szCs w:val="16"/>
      </w:rPr>
      <w:t>Pág</w:t>
    </w:r>
    <w:proofErr w:type="spellEnd"/>
    <w:r w:rsidR="00B73D2D">
      <w:rPr>
        <w:rFonts w:ascii="Verdana" w:hAnsi="Verdana"/>
        <w:sz w:val="16"/>
        <w:szCs w:val="16"/>
      </w:rPr>
      <w:t xml:space="preserve">.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PAGE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1</w:t>
    </w:r>
    <w:r w:rsidR="00B73D2D" w:rsidRPr="009C6DBC">
      <w:rPr>
        <w:rFonts w:ascii="Verdana" w:hAnsi="Verdana"/>
        <w:sz w:val="16"/>
        <w:szCs w:val="16"/>
      </w:rPr>
      <w:fldChar w:fldCharType="end"/>
    </w:r>
    <w:r w:rsidR="00B73D2D">
      <w:rPr>
        <w:rFonts w:ascii="Verdana" w:hAnsi="Verdana"/>
        <w:sz w:val="16"/>
        <w:szCs w:val="16"/>
      </w:rPr>
      <w:t xml:space="preserve"> de</w:t>
    </w:r>
    <w:r w:rsidR="00B73D2D" w:rsidRPr="009C6DBC">
      <w:rPr>
        <w:rFonts w:ascii="Verdana" w:hAnsi="Verdana"/>
        <w:sz w:val="16"/>
        <w:szCs w:val="16"/>
      </w:rPr>
      <w:t xml:space="preserve"> </w:t>
    </w:r>
    <w:r w:rsidR="00B73D2D" w:rsidRPr="009C6DBC">
      <w:rPr>
        <w:rFonts w:ascii="Verdana" w:hAnsi="Verdana"/>
        <w:sz w:val="16"/>
        <w:szCs w:val="16"/>
      </w:rPr>
      <w:fldChar w:fldCharType="begin"/>
    </w:r>
    <w:r w:rsidR="00B73D2D" w:rsidRPr="009C6DBC">
      <w:rPr>
        <w:rFonts w:ascii="Verdana" w:hAnsi="Verdana"/>
        <w:sz w:val="16"/>
        <w:szCs w:val="16"/>
      </w:rPr>
      <w:instrText xml:space="preserve"> NUMPAGES </w:instrText>
    </w:r>
    <w:r w:rsidR="00B73D2D" w:rsidRPr="009C6DBC">
      <w:rPr>
        <w:rFonts w:ascii="Verdana" w:hAnsi="Verdana"/>
        <w:sz w:val="16"/>
        <w:szCs w:val="16"/>
      </w:rPr>
      <w:fldChar w:fldCharType="separate"/>
    </w:r>
    <w:r w:rsidR="00B73D2D">
      <w:rPr>
        <w:rFonts w:ascii="Verdana" w:hAnsi="Verdana"/>
        <w:sz w:val="16"/>
        <w:szCs w:val="16"/>
      </w:rPr>
      <w:t>2</w:t>
    </w:r>
    <w:r w:rsidR="00B73D2D" w:rsidRPr="009C6DBC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A80EA" w14:textId="27505E2E" w:rsidR="008804AC" w:rsidRDefault="008804AC" w:rsidP="00CF7EF9">
    <w:pPr>
      <w:pStyle w:val="Rodap"/>
      <w:tabs>
        <w:tab w:val="clear" w:pos="8504"/>
        <w:tab w:val="left" w:pos="2835"/>
        <w:tab w:val="right" w:pos="9072"/>
      </w:tabs>
      <w:rPr>
        <w:rFonts w:ascii="Verdana" w:hAnsi="Verdana"/>
        <w:sz w:val="16"/>
        <w:szCs w:val="16"/>
        <w:lang w:val="pt-PT"/>
      </w:rPr>
    </w:pPr>
  </w:p>
  <w:p w14:paraId="06A10107" w14:textId="77777777" w:rsidR="008804AC" w:rsidRDefault="008804AC" w:rsidP="00CF7EF9">
    <w:pPr>
      <w:pStyle w:val="Rodap"/>
      <w:tabs>
        <w:tab w:val="clear" w:pos="8504"/>
        <w:tab w:val="left" w:pos="2835"/>
        <w:tab w:val="right" w:pos="9072"/>
      </w:tabs>
      <w:rPr>
        <w:rFonts w:ascii="Verdana" w:hAnsi="Verdana"/>
        <w:sz w:val="16"/>
        <w:szCs w:val="16"/>
        <w:lang w:val="pt-PT"/>
      </w:rPr>
    </w:pPr>
  </w:p>
  <w:p w14:paraId="177E2863" w14:textId="5139E4A0" w:rsidR="00156C4D" w:rsidRPr="002A081B" w:rsidRDefault="00156C4D" w:rsidP="00BB3CAA">
    <w:pPr>
      <w:pStyle w:val="Rodap"/>
      <w:tabs>
        <w:tab w:val="clear" w:pos="8504"/>
        <w:tab w:val="left" w:pos="2835"/>
        <w:tab w:val="right" w:pos="9639"/>
      </w:tabs>
      <w:ind w:left="-426" w:right="-57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447312">
      <w:rPr>
        <w:rFonts w:ascii="Verdana" w:hAnsi="Verdana"/>
        <w:sz w:val="16"/>
        <w:szCs w:val="16"/>
      </w:rPr>
      <w:tab/>
    </w:r>
    <w:proofErr w:type="spellStart"/>
    <w:r w:rsidR="007637D2">
      <w:rPr>
        <w:rFonts w:ascii="Verdana" w:hAnsi="Verdana"/>
        <w:sz w:val="16"/>
        <w:szCs w:val="16"/>
      </w:rPr>
      <w:t>Pág</w:t>
    </w:r>
    <w:proofErr w:type="spellEnd"/>
    <w:r w:rsidR="007637D2">
      <w:rPr>
        <w:rFonts w:ascii="Verdana" w:hAnsi="Verdana"/>
        <w:sz w:val="16"/>
        <w:szCs w:val="16"/>
      </w:rPr>
      <w:t xml:space="preserve">. </w:t>
    </w:r>
    <w:r w:rsidRPr="009C6DBC">
      <w:rPr>
        <w:rFonts w:ascii="Verdana" w:hAnsi="Verdana"/>
        <w:sz w:val="16"/>
        <w:szCs w:val="16"/>
      </w:rPr>
      <w:fldChar w:fldCharType="begin"/>
    </w:r>
    <w:r w:rsidRPr="009C6DBC">
      <w:rPr>
        <w:rFonts w:ascii="Verdana" w:hAnsi="Verdana"/>
        <w:sz w:val="16"/>
        <w:szCs w:val="16"/>
      </w:rPr>
      <w:instrText xml:space="preserve"> PAGE </w:instrText>
    </w:r>
    <w:r w:rsidRPr="009C6DBC">
      <w:rPr>
        <w:rFonts w:ascii="Verdana" w:hAnsi="Verdana"/>
        <w:sz w:val="16"/>
        <w:szCs w:val="16"/>
      </w:rPr>
      <w:fldChar w:fldCharType="separate"/>
    </w:r>
    <w:r w:rsidR="00BF74BD">
      <w:rPr>
        <w:rFonts w:ascii="Verdana" w:hAnsi="Verdana"/>
        <w:noProof/>
        <w:sz w:val="16"/>
        <w:szCs w:val="16"/>
      </w:rPr>
      <w:t>1</w:t>
    </w:r>
    <w:r w:rsidRPr="009C6DBC">
      <w:rPr>
        <w:rFonts w:ascii="Verdana" w:hAnsi="Verdana"/>
        <w:sz w:val="16"/>
        <w:szCs w:val="16"/>
      </w:rPr>
      <w:fldChar w:fldCharType="end"/>
    </w:r>
    <w:r w:rsidR="008D6785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de</w:t>
    </w:r>
    <w:r w:rsidRPr="009C6DBC">
      <w:rPr>
        <w:rFonts w:ascii="Verdana" w:hAnsi="Verdana"/>
        <w:sz w:val="16"/>
        <w:szCs w:val="16"/>
      </w:rPr>
      <w:t xml:space="preserve"> </w:t>
    </w:r>
    <w:r w:rsidRPr="009C6DBC">
      <w:rPr>
        <w:rFonts w:ascii="Verdana" w:hAnsi="Verdana"/>
        <w:sz w:val="16"/>
        <w:szCs w:val="16"/>
      </w:rPr>
      <w:fldChar w:fldCharType="begin"/>
    </w:r>
    <w:r w:rsidRPr="009C6DBC">
      <w:rPr>
        <w:rFonts w:ascii="Verdana" w:hAnsi="Verdana"/>
        <w:sz w:val="16"/>
        <w:szCs w:val="16"/>
      </w:rPr>
      <w:instrText xml:space="preserve"> NUMPAGES </w:instrText>
    </w:r>
    <w:r w:rsidRPr="009C6DBC">
      <w:rPr>
        <w:rFonts w:ascii="Verdana" w:hAnsi="Verdana"/>
        <w:sz w:val="16"/>
        <w:szCs w:val="16"/>
      </w:rPr>
      <w:fldChar w:fldCharType="separate"/>
    </w:r>
    <w:r w:rsidR="00BF74BD">
      <w:rPr>
        <w:rFonts w:ascii="Verdana" w:hAnsi="Verdana"/>
        <w:noProof/>
        <w:sz w:val="16"/>
        <w:szCs w:val="16"/>
      </w:rPr>
      <w:t>1</w:t>
    </w:r>
    <w:r w:rsidRPr="009C6DBC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876B6" w14:textId="77777777" w:rsidR="000176F0" w:rsidRDefault="000176F0">
      <w:r>
        <w:separator/>
      </w:r>
    </w:p>
  </w:footnote>
  <w:footnote w:type="continuationSeparator" w:id="0">
    <w:p w14:paraId="596A27FE" w14:textId="77777777" w:rsidR="000176F0" w:rsidRDefault="0001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5FADE" w14:textId="22AE7D8A" w:rsidR="00F56091" w:rsidRPr="00F56091" w:rsidRDefault="00E13537" w:rsidP="00F56091">
    <w:r>
      <w:rPr>
        <w:noProof/>
      </w:rPr>
      <w:drawing>
        <wp:anchor distT="0" distB="0" distL="114300" distR="114300" simplePos="0" relativeHeight="251659264" behindDoc="1" locked="0" layoutInCell="1" allowOverlap="1" wp14:anchorId="1B12D673" wp14:editId="275948F3">
          <wp:simplePos x="0" y="0"/>
          <wp:positionH relativeFrom="column">
            <wp:posOffset>-98988</wp:posOffset>
          </wp:positionH>
          <wp:positionV relativeFrom="paragraph">
            <wp:posOffset>150088</wp:posOffset>
          </wp:positionV>
          <wp:extent cx="1372235" cy="647700"/>
          <wp:effectExtent l="0" t="0" r="0" b="0"/>
          <wp:wrapNone/>
          <wp:docPr id="1715278089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089" name="Imagem 9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5695C241" w14:textId="15CAC90C" w:rsidR="00156C4D" w:rsidRPr="00506C42" w:rsidRDefault="00156C4D" w:rsidP="00F56091">
    <w:pPr>
      <w:tabs>
        <w:tab w:val="left" w:pos="6285"/>
      </w:tabs>
      <w:jc w:val="both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DD83C" w14:textId="26602A8F" w:rsidR="00ED6004" w:rsidRPr="00F56091" w:rsidRDefault="00E13537" w:rsidP="00ED6004">
    <w:r>
      <w:rPr>
        <w:noProof/>
      </w:rPr>
      <w:drawing>
        <wp:anchor distT="0" distB="0" distL="114300" distR="114300" simplePos="0" relativeHeight="251657216" behindDoc="1" locked="0" layoutInCell="1" allowOverlap="1" wp14:anchorId="524D782E" wp14:editId="04BC0015">
          <wp:simplePos x="0" y="0"/>
          <wp:positionH relativeFrom="column">
            <wp:posOffset>-98988</wp:posOffset>
          </wp:positionH>
          <wp:positionV relativeFrom="paragraph">
            <wp:posOffset>141461</wp:posOffset>
          </wp:positionV>
          <wp:extent cx="1372235" cy="647700"/>
          <wp:effectExtent l="0" t="0" r="0" b="0"/>
          <wp:wrapNone/>
          <wp:docPr id="342935266" name="Imagem 9" descr="https://www.dgeste.mec.pt/wp-content/uploads/2024/04/RP_Edu_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935266" name="Imagem 9" descr="https://www.dgeste.mec.pt/wp-content/uploads/2024/04/RP_Edu_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6477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2D9D3ACF" w14:textId="77777777" w:rsidR="00ED6004" w:rsidRPr="00506C42" w:rsidRDefault="00ED6004" w:rsidP="00ED6004">
    <w:pPr>
      <w:tabs>
        <w:tab w:val="left" w:pos="6285"/>
      </w:tabs>
      <w:jc w:val="both"/>
      <w:rPr>
        <w:lang w:val="pt-PT"/>
      </w:rPr>
    </w:pPr>
  </w:p>
  <w:p w14:paraId="5BCAF527" w14:textId="0CA3E623" w:rsidR="00156C4D" w:rsidRPr="004C762B" w:rsidRDefault="00156C4D" w:rsidP="00892BB0">
    <w:pPr>
      <w:pStyle w:val="Cabealho"/>
    </w:pPr>
  </w:p>
  <w:p w14:paraId="142BB51C" w14:textId="77777777" w:rsidR="004C762B" w:rsidRPr="005178EF" w:rsidRDefault="004C762B" w:rsidP="00892BB0">
    <w:pPr>
      <w:pStyle w:val="Cabealho"/>
      <w:rPr>
        <w:sz w:val="14"/>
        <w:szCs w:val="14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B5649"/>
    <w:multiLevelType w:val="hybridMultilevel"/>
    <w:tmpl w:val="116E00A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2EF8"/>
    <w:multiLevelType w:val="hybridMultilevel"/>
    <w:tmpl w:val="8F88D2CC"/>
    <w:lvl w:ilvl="0" w:tplc="625600F2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6E6EC6"/>
    <w:multiLevelType w:val="hybridMultilevel"/>
    <w:tmpl w:val="CB4E0A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A0DCF"/>
    <w:multiLevelType w:val="hybridMultilevel"/>
    <w:tmpl w:val="EC24BF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707A"/>
    <w:multiLevelType w:val="hybridMultilevel"/>
    <w:tmpl w:val="7C7AE3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3283C"/>
    <w:multiLevelType w:val="hybridMultilevel"/>
    <w:tmpl w:val="BA307C8E"/>
    <w:lvl w:ilvl="0" w:tplc="4672EF6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D3763"/>
    <w:multiLevelType w:val="hybridMultilevel"/>
    <w:tmpl w:val="0F8A6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1A6B"/>
    <w:multiLevelType w:val="hybridMultilevel"/>
    <w:tmpl w:val="579A0B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7227"/>
    <w:multiLevelType w:val="hybridMultilevel"/>
    <w:tmpl w:val="1A68793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7D932E0"/>
    <w:multiLevelType w:val="hybridMultilevel"/>
    <w:tmpl w:val="457E4A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6A65"/>
    <w:multiLevelType w:val="hybridMultilevel"/>
    <w:tmpl w:val="2124BB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5B04"/>
    <w:multiLevelType w:val="hybridMultilevel"/>
    <w:tmpl w:val="DB1C80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6"/>
    <w:rsid w:val="00001F78"/>
    <w:rsid w:val="0000396E"/>
    <w:rsid w:val="000176F0"/>
    <w:rsid w:val="00021E33"/>
    <w:rsid w:val="000468D9"/>
    <w:rsid w:val="00062194"/>
    <w:rsid w:val="000637DB"/>
    <w:rsid w:val="000975E5"/>
    <w:rsid w:val="000A4550"/>
    <w:rsid w:val="000E2BF0"/>
    <w:rsid w:val="000E3FA7"/>
    <w:rsid w:val="000E7079"/>
    <w:rsid w:val="000F6ECD"/>
    <w:rsid w:val="00102101"/>
    <w:rsid w:val="00106FAB"/>
    <w:rsid w:val="00117338"/>
    <w:rsid w:val="00137D98"/>
    <w:rsid w:val="001543D6"/>
    <w:rsid w:val="0015601B"/>
    <w:rsid w:val="00156C4D"/>
    <w:rsid w:val="00157599"/>
    <w:rsid w:val="001611A2"/>
    <w:rsid w:val="001611C6"/>
    <w:rsid w:val="00182842"/>
    <w:rsid w:val="0019662A"/>
    <w:rsid w:val="001A6BAF"/>
    <w:rsid w:val="001B0050"/>
    <w:rsid w:val="001B6714"/>
    <w:rsid w:val="001C268D"/>
    <w:rsid w:val="001C7040"/>
    <w:rsid w:val="00203EE0"/>
    <w:rsid w:val="00211CDB"/>
    <w:rsid w:val="00212621"/>
    <w:rsid w:val="002467A7"/>
    <w:rsid w:val="0026696D"/>
    <w:rsid w:val="00273FC0"/>
    <w:rsid w:val="002758CB"/>
    <w:rsid w:val="0028642D"/>
    <w:rsid w:val="0029729E"/>
    <w:rsid w:val="002A081B"/>
    <w:rsid w:val="002B5B53"/>
    <w:rsid w:val="002D22B9"/>
    <w:rsid w:val="002E33B2"/>
    <w:rsid w:val="002E33D3"/>
    <w:rsid w:val="002E3768"/>
    <w:rsid w:val="002F05FD"/>
    <w:rsid w:val="002F209C"/>
    <w:rsid w:val="00303B02"/>
    <w:rsid w:val="00315E8C"/>
    <w:rsid w:val="003343D9"/>
    <w:rsid w:val="00345AEB"/>
    <w:rsid w:val="00346D11"/>
    <w:rsid w:val="003628D1"/>
    <w:rsid w:val="0036575D"/>
    <w:rsid w:val="00367620"/>
    <w:rsid w:val="0039668B"/>
    <w:rsid w:val="003C237C"/>
    <w:rsid w:val="003C5611"/>
    <w:rsid w:val="003E39C9"/>
    <w:rsid w:val="003E75F9"/>
    <w:rsid w:val="003F03C2"/>
    <w:rsid w:val="003F2A81"/>
    <w:rsid w:val="00411390"/>
    <w:rsid w:val="00437575"/>
    <w:rsid w:val="00442558"/>
    <w:rsid w:val="00445878"/>
    <w:rsid w:val="00445DFE"/>
    <w:rsid w:val="00445E59"/>
    <w:rsid w:val="00447312"/>
    <w:rsid w:val="004546F5"/>
    <w:rsid w:val="00464A64"/>
    <w:rsid w:val="00466872"/>
    <w:rsid w:val="00480BC2"/>
    <w:rsid w:val="00493AD7"/>
    <w:rsid w:val="004B1BC4"/>
    <w:rsid w:val="004C762B"/>
    <w:rsid w:val="004E00F4"/>
    <w:rsid w:val="004F5F1A"/>
    <w:rsid w:val="004F72F5"/>
    <w:rsid w:val="005022C8"/>
    <w:rsid w:val="00502338"/>
    <w:rsid w:val="00506C42"/>
    <w:rsid w:val="005178EF"/>
    <w:rsid w:val="00527A7E"/>
    <w:rsid w:val="00530863"/>
    <w:rsid w:val="005632D5"/>
    <w:rsid w:val="0056739B"/>
    <w:rsid w:val="005852CE"/>
    <w:rsid w:val="005940E3"/>
    <w:rsid w:val="005B03AB"/>
    <w:rsid w:val="005C3342"/>
    <w:rsid w:val="005C5AF3"/>
    <w:rsid w:val="005D01CD"/>
    <w:rsid w:val="005D4C05"/>
    <w:rsid w:val="005F784D"/>
    <w:rsid w:val="006062CA"/>
    <w:rsid w:val="0064591D"/>
    <w:rsid w:val="00672ACC"/>
    <w:rsid w:val="006762B1"/>
    <w:rsid w:val="006853EA"/>
    <w:rsid w:val="00687ED8"/>
    <w:rsid w:val="00696CEE"/>
    <w:rsid w:val="006A2B7F"/>
    <w:rsid w:val="006A50EB"/>
    <w:rsid w:val="006B1810"/>
    <w:rsid w:val="006B78B8"/>
    <w:rsid w:val="006E3C5E"/>
    <w:rsid w:val="006E44F6"/>
    <w:rsid w:val="00700DD2"/>
    <w:rsid w:val="00701F9A"/>
    <w:rsid w:val="00711A25"/>
    <w:rsid w:val="00724BCC"/>
    <w:rsid w:val="00732B9C"/>
    <w:rsid w:val="0073461A"/>
    <w:rsid w:val="00734D15"/>
    <w:rsid w:val="00742733"/>
    <w:rsid w:val="00756096"/>
    <w:rsid w:val="007637D2"/>
    <w:rsid w:val="00766B50"/>
    <w:rsid w:val="0078190A"/>
    <w:rsid w:val="00791D0E"/>
    <w:rsid w:val="0079387A"/>
    <w:rsid w:val="00795A22"/>
    <w:rsid w:val="007B1EAA"/>
    <w:rsid w:val="007B765D"/>
    <w:rsid w:val="007C2FC3"/>
    <w:rsid w:val="007C3C13"/>
    <w:rsid w:val="007C6336"/>
    <w:rsid w:val="007C6CA4"/>
    <w:rsid w:val="007F466D"/>
    <w:rsid w:val="007F6790"/>
    <w:rsid w:val="008130AA"/>
    <w:rsid w:val="008147EF"/>
    <w:rsid w:val="00815501"/>
    <w:rsid w:val="00852EFD"/>
    <w:rsid w:val="00863565"/>
    <w:rsid w:val="00863AB9"/>
    <w:rsid w:val="008804AC"/>
    <w:rsid w:val="0088325D"/>
    <w:rsid w:val="00883706"/>
    <w:rsid w:val="00892BB0"/>
    <w:rsid w:val="00897907"/>
    <w:rsid w:val="008A01DC"/>
    <w:rsid w:val="008A3F2E"/>
    <w:rsid w:val="008B3B1E"/>
    <w:rsid w:val="008B5DCE"/>
    <w:rsid w:val="008B63CC"/>
    <w:rsid w:val="008B6D46"/>
    <w:rsid w:val="008B7212"/>
    <w:rsid w:val="008D0B2F"/>
    <w:rsid w:val="008D6785"/>
    <w:rsid w:val="008F08CC"/>
    <w:rsid w:val="008F4A3B"/>
    <w:rsid w:val="008F65D0"/>
    <w:rsid w:val="00904E4C"/>
    <w:rsid w:val="009116BB"/>
    <w:rsid w:val="00921F03"/>
    <w:rsid w:val="00924831"/>
    <w:rsid w:val="00930B44"/>
    <w:rsid w:val="009452F4"/>
    <w:rsid w:val="009500B6"/>
    <w:rsid w:val="009739F5"/>
    <w:rsid w:val="00974F23"/>
    <w:rsid w:val="00976B95"/>
    <w:rsid w:val="0098372C"/>
    <w:rsid w:val="00983B10"/>
    <w:rsid w:val="009B04AA"/>
    <w:rsid w:val="009B478D"/>
    <w:rsid w:val="009C4A1A"/>
    <w:rsid w:val="009C75D7"/>
    <w:rsid w:val="009F17C6"/>
    <w:rsid w:val="00A17548"/>
    <w:rsid w:val="00A31208"/>
    <w:rsid w:val="00A43ADA"/>
    <w:rsid w:val="00A555D6"/>
    <w:rsid w:val="00A57AFB"/>
    <w:rsid w:val="00A82E03"/>
    <w:rsid w:val="00A83D14"/>
    <w:rsid w:val="00A84DAE"/>
    <w:rsid w:val="00AB2A79"/>
    <w:rsid w:val="00AB474B"/>
    <w:rsid w:val="00AC27B3"/>
    <w:rsid w:val="00AE6A1D"/>
    <w:rsid w:val="00B0473F"/>
    <w:rsid w:val="00B14841"/>
    <w:rsid w:val="00B21BEA"/>
    <w:rsid w:val="00B279EC"/>
    <w:rsid w:val="00B40830"/>
    <w:rsid w:val="00B500C3"/>
    <w:rsid w:val="00B5534D"/>
    <w:rsid w:val="00B60B41"/>
    <w:rsid w:val="00B66FBB"/>
    <w:rsid w:val="00B73D2D"/>
    <w:rsid w:val="00B857F2"/>
    <w:rsid w:val="00B9228C"/>
    <w:rsid w:val="00B95267"/>
    <w:rsid w:val="00BA3564"/>
    <w:rsid w:val="00BA468D"/>
    <w:rsid w:val="00BA5FE1"/>
    <w:rsid w:val="00BB0BDF"/>
    <w:rsid w:val="00BB3CAA"/>
    <w:rsid w:val="00BB5604"/>
    <w:rsid w:val="00BC3D04"/>
    <w:rsid w:val="00BD3182"/>
    <w:rsid w:val="00BF74BD"/>
    <w:rsid w:val="00C125CC"/>
    <w:rsid w:val="00C1310D"/>
    <w:rsid w:val="00C20258"/>
    <w:rsid w:val="00C25AF9"/>
    <w:rsid w:val="00C33B07"/>
    <w:rsid w:val="00C4017F"/>
    <w:rsid w:val="00C416B9"/>
    <w:rsid w:val="00C576DF"/>
    <w:rsid w:val="00C602A2"/>
    <w:rsid w:val="00C66593"/>
    <w:rsid w:val="00C8005A"/>
    <w:rsid w:val="00C87676"/>
    <w:rsid w:val="00C93EF5"/>
    <w:rsid w:val="00C957C5"/>
    <w:rsid w:val="00CA41BE"/>
    <w:rsid w:val="00CA6B9F"/>
    <w:rsid w:val="00CB0673"/>
    <w:rsid w:val="00CC64B0"/>
    <w:rsid w:val="00CE33DF"/>
    <w:rsid w:val="00CF7EF9"/>
    <w:rsid w:val="00D0747C"/>
    <w:rsid w:val="00D17ADF"/>
    <w:rsid w:val="00D36DA8"/>
    <w:rsid w:val="00D37F1D"/>
    <w:rsid w:val="00D40A87"/>
    <w:rsid w:val="00D42C3D"/>
    <w:rsid w:val="00D46302"/>
    <w:rsid w:val="00D520CE"/>
    <w:rsid w:val="00D64300"/>
    <w:rsid w:val="00D854B5"/>
    <w:rsid w:val="00D90CE4"/>
    <w:rsid w:val="00D978EA"/>
    <w:rsid w:val="00DA35A3"/>
    <w:rsid w:val="00DB789B"/>
    <w:rsid w:val="00DC2110"/>
    <w:rsid w:val="00DD772E"/>
    <w:rsid w:val="00DE1E0E"/>
    <w:rsid w:val="00DE2205"/>
    <w:rsid w:val="00DF23C7"/>
    <w:rsid w:val="00DF6F9B"/>
    <w:rsid w:val="00E05C02"/>
    <w:rsid w:val="00E074FB"/>
    <w:rsid w:val="00E13537"/>
    <w:rsid w:val="00E1570F"/>
    <w:rsid w:val="00E20E0C"/>
    <w:rsid w:val="00E23442"/>
    <w:rsid w:val="00E30F4E"/>
    <w:rsid w:val="00E46349"/>
    <w:rsid w:val="00E50299"/>
    <w:rsid w:val="00E52A77"/>
    <w:rsid w:val="00E73DC3"/>
    <w:rsid w:val="00E74D18"/>
    <w:rsid w:val="00E75E39"/>
    <w:rsid w:val="00E84750"/>
    <w:rsid w:val="00EB1CE6"/>
    <w:rsid w:val="00EC0B7C"/>
    <w:rsid w:val="00EC7CCA"/>
    <w:rsid w:val="00ED6004"/>
    <w:rsid w:val="00ED65E7"/>
    <w:rsid w:val="00EE0B2F"/>
    <w:rsid w:val="00EF3C8A"/>
    <w:rsid w:val="00F15C9F"/>
    <w:rsid w:val="00F24D91"/>
    <w:rsid w:val="00F43282"/>
    <w:rsid w:val="00F456C7"/>
    <w:rsid w:val="00F4682E"/>
    <w:rsid w:val="00F56091"/>
    <w:rsid w:val="00F5615B"/>
    <w:rsid w:val="00F60179"/>
    <w:rsid w:val="00F725FF"/>
    <w:rsid w:val="00F77A5E"/>
    <w:rsid w:val="00F84C96"/>
    <w:rsid w:val="00F868E6"/>
    <w:rsid w:val="00F931CC"/>
    <w:rsid w:val="00F93536"/>
    <w:rsid w:val="00FA5A09"/>
    <w:rsid w:val="00FB4BFD"/>
    <w:rsid w:val="00FD3403"/>
    <w:rsid w:val="00FD3D40"/>
    <w:rsid w:val="00FE4830"/>
    <w:rsid w:val="00FE4A75"/>
    <w:rsid w:val="00FE550C"/>
    <w:rsid w:val="00FE69C6"/>
    <w:rsid w:val="00FF122C"/>
    <w:rsid w:val="00FF2015"/>
    <w:rsid w:val="00FF4D72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F5A52"/>
  <w15:chartTrackingRefBased/>
  <w15:docId w15:val="{4329A31E-7D10-4744-8348-3A806E13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6004"/>
    <w:pPr>
      <w:suppressAutoHyphens/>
    </w:pPr>
    <w:rPr>
      <w:lang w:val="en-GB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ind w:left="567"/>
      <w:outlineLvl w:val="0"/>
    </w:pPr>
    <w:rPr>
      <w:rFonts w:ascii="Technical" w:hAnsi="Technical"/>
      <w:b/>
      <w:kern w:val="1"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ind w:left="1134"/>
      <w:outlineLvl w:val="1"/>
    </w:pPr>
    <w:rPr>
      <w:rFonts w:ascii="Technical" w:hAnsi="Technic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ind w:left="1701"/>
      <w:outlineLvl w:val="2"/>
    </w:pPr>
    <w:rPr>
      <w:rFonts w:ascii="Technical" w:hAnsi="Technical"/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  <w:lang w:val="pt-PT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sz w:val="24"/>
      <w:lang w:val="pt-PT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color w:val="0000FF"/>
      <w:sz w:val="24"/>
      <w:lang w:val="pt-PT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Tipodeletrapredefinidodopargrafo">
    <w:name w:val="WW-Tipo de letra predefinido do parágrafo"/>
  </w:style>
  <w:style w:type="paragraph" w:styleId="Corpodetexto">
    <w:name w:val="Body Text"/>
    <w:basedOn w:val="Normal"/>
    <w:link w:val="CorpodetextoCarte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Textodebalo">
    <w:name w:val="WW-Texto de balão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Corpodetexto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  <w:i/>
      <w:iCs/>
    </w:rPr>
  </w:style>
  <w:style w:type="paragraph" w:styleId="Cabealho">
    <w:name w:val="header"/>
    <w:basedOn w:val="Normal"/>
    <w:rsid w:val="00CB067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0673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F23C7"/>
    <w:pPr>
      <w:suppressAutoHyphens w:val="0"/>
      <w:jc w:val="center"/>
    </w:pPr>
    <w:rPr>
      <w:b/>
      <w:sz w:val="28"/>
      <w:lang w:val="pt-PT" w:eastAsia="pt-PT"/>
    </w:rPr>
  </w:style>
  <w:style w:type="character" w:styleId="Nmerodepgina">
    <w:name w:val="page number"/>
    <w:basedOn w:val="Tipodeletrapredefinidodopargrafo"/>
    <w:rsid w:val="008130AA"/>
  </w:style>
  <w:style w:type="table" w:customStyle="1" w:styleId="Tabelacomgrelha">
    <w:name w:val="Tabela com grelha"/>
    <w:basedOn w:val="Tabelanormal"/>
    <w:rsid w:val="007B1EA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E05C0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E05C02"/>
    <w:rPr>
      <w:rFonts w:ascii="Tahoma" w:hAnsi="Tahoma" w:cs="Tahoma"/>
      <w:sz w:val="16"/>
      <w:szCs w:val="16"/>
      <w:lang w:val="en-GB" w:eastAsia="ar-SA"/>
    </w:rPr>
  </w:style>
  <w:style w:type="character" w:customStyle="1" w:styleId="CorpodetextoCarter">
    <w:name w:val="Corpo de texto Caráter"/>
    <w:link w:val="Corpodetexto"/>
    <w:rsid w:val="001B6714"/>
    <w:rPr>
      <w:lang w:val="en-GB" w:eastAsia="ar-SA"/>
    </w:rPr>
  </w:style>
  <w:style w:type="paragraph" w:customStyle="1" w:styleId="TEXTOBASE">
    <w:name w:val="TEXTO BASE"/>
    <w:basedOn w:val="Normal"/>
    <w:uiPriority w:val="99"/>
    <w:rsid w:val="00DA35A3"/>
    <w:pPr>
      <w:tabs>
        <w:tab w:val="left" w:pos="454"/>
        <w:tab w:val="left" w:pos="697"/>
        <w:tab w:val="left" w:pos="964"/>
        <w:tab w:val="left" w:pos="1304"/>
        <w:tab w:val="left" w:pos="1587"/>
      </w:tabs>
      <w:autoSpaceDE w:val="0"/>
      <w:autoSpaceDN w:val="0"/>
      <w:adjustRightInd w:val="0"/>
      <w:spacing w:before="113" w:line="260" w:lineRule="atLeast"/>
      <w:textAlignment w:val="center"/>
    </w:pPr>
    <w:rPr>
      <w:rFonts w:ascii="Helvetica LT Std Light" w:eastAsia="Calibri" w:hAnsi="Helvetica LT Std Light" w:cs="Helvetica LT Std Light"/>
      <w:color w:val="000000"/>
      <w:sz w:val="21"/>
      <w:szCs w:val="21"/>
      <w:lang w:val="fr-FR" w:eastAsia="pt-PT"/>
    </w:rPr>
  </w:style>
  <w:style w:type="character" w:customStyle="1" w:styleId="BOLD">
    <w:name w:val="BOLD"/>
    <w:uiPriority w:val="99"/>
    <w:rsid w:val="00DA35A3"/>
    <w:rPr>
      <w:b/>
      <w:bCs/>
    </w:rPr>
  </w:style>
  <w:style w:type="table" w:styleId="TabelacomGrelha0">
    <w:name w:val="Table Grid"/>
    <w:basedOn w:val="Tabelanormal"/>
    <w:rsid w:val="00F4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0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4CC0-EBE0-4659-A845-F85328C6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Ilidio José Carvalho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Paulo Romualdo</dc:creator>
  <cp:keywords/>
  <cp:lastModifiedBy>Direção</cp:lastModifiedBy>
  <cp:revision>5</cp:revision>
  <cp:lastPrinted>2025-05-20T10:40:00Z</cp:lastPrinted>
  <dcterms:created xsi:type="dcterms:W3CDTF">2026-05-15T14:02:00Z</dcterms:created>
  <dcterms:modified xsi:type="dcterms:W3CDTF">2026-05-15T15:55:00Z</dcterms:modified>
</cp:coreProperties>
</file>