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D6A13" w14:textId="77777777" w:rsidR="000B0B28" w:rsidRPr="00FB054E" w:rsidRDefault="000B0B28" w:rsidP="00FB054E">
      <w:pPr>
        <w:pStyle w:val="Ttulo"/>
        <w:spacing w:line="360" w:lineRule="auto"/>
        <w:jc w:val="left"/>
        <w:rPr>
          <w:rFonts w:ascii="Trebuchet MS" w:hAnsi="Trebuchet MS"/>
          <w:b w:val="0"/>
          <w:bCs/>
          <w:sz w:val="22"/>
          <w:szCs w:val="22"/>
        </w:rPr>
      </w:pPr>
      <w:bookmarkStart w:id="0" w:name="_Hlk229340646"/>
      <w:r w:rsidRPr="00FB054E">
        <w:rPr>
          <w:rFonts w:ascii="Trebuchet MS" w:hAnsi="Trebuchet MS"/>
          <w:b w:val="0"/>
          <w:bCs/>
          <w:sz w:val="22"/>
          <w:szCs w:val="22"/>
        </w:rPr>
        <w:t xml:space="preserve">Informação Prova de Equivalência à Frequência </w:t>
      </w:r>
    </w:p>
    <w:p w14:paraId="1C7B4D2C" w14:textId="0EB502F8" w:rsidR="000B0B28" w:rsidRPr="00FB054E" w:rsidRDefault="000B0B28" w:rsidP="00FB054E">
      <w:pPr>
        <w:pStyle w:val="Ttulo"/>
        <w:spacing w:line="360" w:lineRule="auto"/>
        <w:ind w:right="-712"/>
        <w:jc w:val="left"/>
        <w:rPr>
          <w:rFonts w:ascii="Trebuchet MS" w:hAnsi="Trebuchet MS"/>
          <w:b w:val="0"/>
          <w:bCs/>
          <w:sz w:val="22"/>
          <w:szCs w:val="22"/>
        </w:rPr>
      </w:pPr>
      <w:r w:rsidRPr="00FB054E">
        <w:rPr>
          <w:rFonts w:ascii="Trebuchet MS" w:hAnsi="Trebuchet MS"/>
          <w:sz w:val="22"/>
          <w:szCs w:val="22"/>
        </w:rPr>
        <w:t>Físico Química</w:t>
      </w:r>
      <w:r w:rsidRPr="00FB054E">
        <w:rPr>
          <w:rFonts w:ascii="Trebuchet MS" w:hAnsi="Trebuchet MS"/>
          <w:sz w:val="22"/>
          <w:szCs w:val="22"/>
        </w:rPr>
        <w:tab/>
      </w:r>
      <w:r w:rsidRPr="00FB054E">
        <w:rPr>
          <w:rFonts w:ascii="Trebuchet MS" w:hAnsi="Trebuchet MS"/>
          <w:sz w:val="22"/>
          <w:szCs w:val="22"/>
        </w:rPr>
        <w:tab/>
      </w:r>
      <w:r w:rsidRPr="00FB054E">
        <w:rPr>
          <w:rFonts w:ascii="Trebuchet MS" w:hAnsi="Trebuchet MS"/>
          <w:sz w:val="22"/>
          <w:szCs w:val="22"/>
        </w:rPr>
        <w:tab/>
      </w:r>
      <w:r w:rsidRPr="00FB054E">
        <w:rPr>
          <w:rFonts w:ascii="Trebuchet MS" w:hAnsi="Trebuchet MS"/>
          <w:sz w:val="22"/>
          <w:szCs w:val="22"/>
        </w:rPr>
        <w:tab/>
      </w:r>
      <w:r w:rsidRPr="00FB054E">
        <w:rPr>
          <w:rFonts w:ascii="Trebuchet MS" w:hAnsi="Trebuchet MS"/>
          <w:sz w:val="22"/>
          <w:szCs w:val="22"/>
        </w:rPr>
        <w:tab/>
      </w:r>
      <w:r w:rsidRPr="00FB054E">
        <w:rPr>
          <w:rFonts w:ascii="Trebuchet MS" w:hAnsi="Trebuchet MS"/>
          <w:sz w:val="22"/>
          <w:szCs w:val="22"/>
        </w:rPr>
        <w:tab/>
      </w:r>
      <w:r w:rsidRPr="00FB054E">
        <w:rPr>
          <w:rFonts w:ascii="Trebuchet MS" w:hAnsi="Trebuchet MS"/>
          <w:sz w:val="22"/>
          <w:szCs w:val="22"/>
        </w:rPr>
        <w:tab/>
      </w:r>
      <w:r w:rsidRPr="00FB054E">
        <w:rPr>
          <w:rFonts w:ascii="Trebuchet MS" w:hAnsi="Trebuchet MS"/>
          <w:sz w:val="22"/>
          <w:szCs w:val="22"/>
        </w:rPr>
        <w:tab/>
      </w:r>
      <w:r w:rsidRPr="00FB054E">
        <w:rPr>
          <w:rFonts w:ascii="Trebuchet MS" w:hAnsi="Trebuchet MS"/>
          <w:sz w:val="22"/>
          <w:szCs w:val="22"/>
        </w:rPr>
        <w:tab/>
      </w:r>
      <w:r w:rsidRPr="00FB054E">
        <w:rPr>
          <w:rFonts w:ascii="Trebuchet MS" w:hAnsi="Trebuchet MS"/>
          <w:sz w:val="22"/>
          <w:szCs w:val="22"/>
        </w:rPr>
        <w:tab/>
      </w:r>
      <w:r w:rsidRPr="00FB054E">
        <w:rPr>
          <w:rFonts w:ascii="Trebuchet MS" w:hAnsi="Trebuchet MS"/>
          <w:sz w:val="22"/>
          <w:szCs w:val="22"/>
        </w:rPr>
        <w:tab/>
      </w:r>
      <w:r w:rsidRPr="00FB054E">
        <w:rPr>
          <w:rFonts w:ascii="Trebuchet MS" w:hAnsi="Trebuchet MS"/>
          <w:b w:val="0"/>
          <w:bCs/>
          <w:sz w:val="22"/>
          <w:szCs w:val="22"/>
        </w:rPr>
        <w:t>2026</w:t>
      </w:r>
    </w:p>
    <w:tbl>
      <w:tblPr>
        <w:tblStyle w:val="TabelacomGrelha"/>
        <w:tblW w:w="9781" w:type="dxa"/>
        <w:tblBorders>
          <w:top w:val="single" w:sz="12" w:space="0" w:color="auto"/>
          <w:left w:val="none" w:sz="0" w:space="0" w:color="auto"/>
          <w:bottom w:val="single" w:sz="18" w:space="0" w:color="00B0F0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B0B28" w:rsidRPr="00FB054E" w14:paraId="25F0F448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414C449C" w14:textId="0E4ABD5D" w:rsidR="000B0B28" w:rsidRPr="00FB054E" w:rsidRDefault="000B0B28" w:rsidP="00FB054E">
            <w:pPr>
              <w:tabs>
                <w:tab w:val="left" w:pos="3858"/>
              </w:tabs>
              <w:spacing w:after="0" w:line="360" w:lineRule="auto"/>
              <w:rPr>
                <w:rFonts w:ascii="Trebuchet MS" w:hAnsi="Trebuchet MS"/>
                <w:b/>
                <w:bCs/>
              </w:rPr>
            </w:pPr>
            <w:r w:rsidRPr="00FB054E">
              <w:rPr>
                <w:rFonts w:ascii="Trebuchet MS" w:hAnsi="Trebuchet MS"/>
                <w:b/>
                <w:bCs/>
              </w:rPr>
              <w:t>Prova 11</w:t>
            </w:r>
          </w:p>
        </w:tc>
      </w:tr>
      <w:tr w:rsidR="000B0B28" w:rsidRPr="00FB054E" w14:paraId="2E016250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27D83F4E" w14:textId="77777777" w:rsidR="000B0B28" w:rsidRPr="00FB054E" w:rsidRDefault="000B0B28" w:rsidP="00FB054E">
            <w:pPr>
              <w:tabs>
                <w:tab w:val="left" w:pos="3858"/>
              </w:tabs>
              <w:spacing w:after="0" w:line="360" w:lineRule="auto"/>
              <w:rPr>
                <w:rFonts w:ascii="Trebuchet MS" w:hAnsi="Trebuchet MS"/>
              </w:rPr>
            </w:pPr>
            <w:r w:rsidRPr="00FB054E">
              <w:rPr>
                <w:rFonts w:ascii="Trebuchet MS" w:hAnsi="Trebuchet MS"/>
              </w:rPr>
              <w:t>3º Ciclo do Ensino Básico</w:t>
            </w:r>
          </w:p>
        </w:tc>
      </w:tr>
      <w:tr w:rsidR="000B0B28" w:rsidRPr="00FB054E" w14:paraId="623E840F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06255BC7" w14:textId="3FF04AF6" w:rsidR="000B0B28" w:rsidRPr="00FB054E" w:rsidRDefault="000B0B28" w:rsidP="00FB054E">
            <w:pPr>
              <w:tabs>
                <w:tab w:val="left" w:pos="3858"/>
              </w:tabs>
              <w:spacing w:after="0" w:line="360" w:lineRule="auto"/>
              <w:rPr>
                <w:rFonts w:ascii="Trebuchet MS" w:hAnsi="Trebuchet MS"/>
              </w:rPr>
            </w:pPr>
            <w:r w:rsidRPr="00FB054E">
              <w:rPr>
                <w:rFonts w:ascii="Trebuchet MS" w:hAnsi="Trebuchet MS"/>
              </w:rPr>
              <w:t>Prova Escrita e Prática</w:t>
            </w:r>
          </w:p>
        </w:tc>
      </w:tr>
      <w:bookmarkEnd w:id="0"/>
    </w:tbl>
    <w:p w14:paraId="2A09AA3C" w14:textId="77777777" w:rsidR="00082B66" w:rsidRPr="00FB054E" w:rsidRDefault="00082B66" w:rsidP="00FB054E">
      <w:pPr>
        <w:autoSpaceDE w:val="0"/>
        <w:autoSpaceDN w:val="0"/>
        <w:adjustRightInd w:val="0"/>
        <w:spacing w:after="0" w:line="360" w:lineRule="auto"/>
        <w:rPr>
          <w:rFonts w:ascii="Trebuchet MS" w:hAnsi="Trebuchet MS" w:cs="Arial"/>
          <w:b/>
          <w:bCs/>
          <w:lang w:eastAsia="pt-PT"/>
        </w:rPr>
      </w:pPr>
    </w:p>
    <w:p w14:paraId="4FD47AB1" w14:textId="77777777" w:rsidR="00082B66" w:rsidRPr="00FB054E" w:rsidRDefault="00F00812" w:rsidP="00FB054E">
      <w:pPr>
        <w:pStyle w:val="PargrafodaLista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rebuchet MS" w:hAnsi="Trebuchet MS" w:cs="Arial"/>
          <w:b/>
          <w:bCs/>
          <w:lang w:eastAsia="pt-PT"/>
        </w:rPr>
      </w:pPr>
      <w:r w:rsidRPr="00FB054E">
        <w:rPr>
          <w:rFonts w:ascii="Trebuchet MS" w:hAnsi="Trebuchet MS" w:cs="Arial"/>
          <w:b/>
          <w:bCs/>
          <w:lang w:eastAsia="pt-PT"/>
        </w:rPr>
        <w:t>INTRODUÇÃO</w:t>
      </w:r>
    </w:p>
    <w:p w14:paraId="2573A94D" w14:textId="5D13FB2A" w:rsidR="00082B66" w:rsidRPr="00FB054E" w:rsidRDefault="00F00812" w:rsidP="00FB054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Georgia"/>
          <w:lang w:eastAsia="pt-PT"/>
        </w:rPr>
      </w:pPr>
      <w:r w:rsidRPr="00FB054E">
        <w:rPr>
          <w:rFonts w:ascii="Trebuchet MS" w:eastAsia="Times New Roman" w:hAnsi="Trebuchet MS" w:cs="Georgia"/>
          <w:lang w:eastAsia="pt-PT"/>
        </w:rPr>
        <w:t xml:space="preserve">O presente documento visa divulgar as características da prova de equivalência à frequência do 3.º ciclo do ensino básico da disciplina de </w:t>
      </w:r>
      <w:r w:rsidRPr="00FB054E">
        <w:rPr>
          <w:rFonts w:ascii="Trebuchet MS" w:eastAsia="Times New Roman" w:hAnsi="Trebuchet MS"/>
          <w:lang w:eastAsia="pt-PT"/>
        </w:rPr>
        <w:t>Físico-Química</w:t>
      </w:r>
      <w:r w:rsidRPr="00FB054E">
        <w:rPr>
          <w:rFonts w:ascii="Trebuchet MS" w:eastAsia="Times New Roman" w:hAnsi="Trebuchet MS" w:cs="Georgia"/>
          <w:lang w:eastAsia="pt-PT"/>
        </w:rPr>
        <w:t>, a realizar em 202</w:t>
      </w:r>
      <w:r w:rsidR="00065BA1">
        <w:rPr>
          <w:rFonts w:ascii="Trebuchet MS" w:eastAsia="Times New Roman" w:hAnsi="Trebuchet MS" w:cs="Georgia"/>
          <w:lang w:eastAsia="pt-PT"/>
        </w:rPr>
        <w:t>6.</w:t>
      </w:r>
      <w:bookmarkStart w:id="1" w:name="_GoBack"/>
      <w:bookmarkEnd w:id="1"/>
    </w:p>
    <w:p w14:paraId="6132B002" w14:textId="77777777" w:rsidR="00082B66" w:rsidRPr="00FB054E" w:rsidRDefault="00F00812" w:rsidP="00FB054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Georgia"/>
          <w:lang w:eastAsia="pt-PT"/>
        </w:rPr>
      </w:pPr>
      <w:r w:rsidRPr="00FB054E">
        <w:rPr>
          <w:rFonts w:ascii="Trebuchet MS" w:eastAsia="Times New Roman" w:hAnsi="Trebuchet MS" w:cs="Georgia"/>
          <w:lang w:eastAsia="pt-PT"/>
        </w:rPr>
        <w:t>As informações apresentadas neste documento não dispensam a consulta do Programa da disciplina.</w:t>
      </w:r>
    </w:p>
    <w:p w14:paraId="7097300A" w14:textId="77777777" w:rsidR="00082B66" w:rsidRPr="00FB054E" w:rsidRDefault="00F00812" w:rsidP="00FB054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Georgia"/>
          <w:lang w:eastAsia="pt-PT"/>
        </w:rPr>
      </w:pPr>
      <w:r w:rsidRPr="00FB054E">
        <w:rPr>
          <w:rFonts w:ascii="Trebuchet MS" w:eastAsia="Times New Roman" w:hAnsi="Trebuchet MS" w:cs="Georgia"/>
          <w:lang w:eastAsia="pt-PT"/>
        </w:rPr>
        <w:t>O presente documento dá a conhecer os seguintes aspetos relativos à prova:</w:t>
      </w:r>
    </w:p>
    <w:p w14:paraId="731ADE60" w14:textId="77777777" w:rsidR="00082B66" w:rsidRPr="00FB054E" w:rsidRDefault="00F00812" w:rsidP="00FB054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Georgia"/>
          <w:lang w:eastAsia="pt-PT"/>
        </w:rPr>
      </w:pPr>
      <w:r w:rsidRPr="00FB054E">
        <w:rPr>
          <w:rFonts w:ascii="Trebuchet MS" w:eastAsia="Times New Roman" w:hAnsi="Trebuchet MS" w:cs="Georgia"/>
          <w:lang w:eastAsia="pt-PT"/>
        </w:rPr>
        <w:t>Objeto de avaliação;</w:t>
      </w:r>
    </w:p>
    <w:p w14:paraId="68D1F4B2" w14:textId="77777777" w:rsidR="00082B66" w:rsidRPr="00FB054E" w:rsidRDefault="00F00812" w:rsidP="00FB054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Georgia"/>
          <w:lang w:eastAsia="pt-PT"/>
        </w:rPr>
      </w:pPr>
      <w:r w:rsidRPr="00FB054E">
        <w:rPr>
          <w:rFonts w:ascii="Trebuchet MS" w:eastAsia="Times New Roman" w:hAnsi="Trebuchet MS" w:cs="Georgia"/>
          <w:lang w:eastAsia="pt-PT"/>
        </w:rPr>
        <w:t>Caraterização da prova;</w:t>
      </w:r>
    </w:p>
    <w:p w14:paraId="59A53930" w14:textId="77777777" w:rsidR="00082B66" w:rsidRPr="00FB054E" w:rsidRDefault="00F00812" w:rsidP="00FB054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Georgia"/>
          <w:lang w:eastAsia="pt-PT"/>
        </w:rPr>
      </w:pPr>
      <w:r w:rsidRPr="00FB054E">
        <w:rPr>
          <w:rFonts w:ascii="Trebuchet MS" w:eastAsia="Times New Roman" w:hAnsi="Trebuchet MS" w:cs="Georgia"/>
          <w:lang w:eastAsia="pt-PT"/>
        </w:rPr>
        <w:t>Critérios de classificação;</w:t>
      </w:r>
    </w:p>
    <w:p w14:paraId="328FCF30" w14:textId="77777777" w:rsidR="00082B66" w:rsidRPr="00FB054E" w:rsidRDefault="00F00812" w:rsidP="00FB054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Georgia"/>
          <w:lang w:eastAsia="pt-PT"/>
        </w:rPr>
      </w:pPr>
      <w:r w:rsidRPr="00FB054E">
        <w:rPr>
          <w:rFonts w:ascii="Trebuchet MS" w:eastAsia="Times New Roman" w:hAnsi="Trebuchet MS" w:cs="Georgia"/>
          <w:lang w:eastAsia="pt-PT"/>
        </w:rPr>
        <w:t>Material;</w:t>
      </w:r>
    </w:p>
    <w:p w14:paraId="520C3BBA" w14:textId="77777777" w:rsidR="00082B66" w:rsidRPr="00FB054E" w:rsidRDefault="00F00812" w:rsidP="00FB054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Georgia"/>
          <w:lang w:eastAsia="pt-PT"/>
        </w:rPr>
      </w:pPr>
      <w:r w:rsidRPr="00FB054E">
        <w:rPr>
          <w:rFonts w:ascii="Trebuchet MS" w:eastAsia="Times New Roman" w:hAnsi="Trebuchet MS" w:cs="Georgia"/>
          <w:lang w:eastAsia="pt-PT"/>
        </w:rPr>
        <w:t>Duração;</w:t>
      </w:r>
    </w:p>
    <w:p w14:paraId="000ACD57" w14:textId="77777777" w:rsidR="00082B66" w:rsidRPr="00FB054E" w:rsidRDefault="00F00812" w:rsidP="00FB054E">
      <w:pPr>
        <w:pStyle w:val="PargrafodaLista"/>
        <w:numPr>
          <w:ilvl w:val="0"/>
          <w:numId w:val="1"/>
        </w:numPr>
        <w:pBdr>
          <w:bottom w:val="single" w:sz="12" w:space="1" w:color="auto"/>
        </w:pBdr>
        <w:spacing w:after="0" w:line="360" w:lineRule="auto"/>
        <w:jc w:val="both"/>
        <w:rPr>
          <w:rFonts w:ascii="Trebuchet MS" w:hAnsi="Trebuchet MS" w:cs="Arial"/>
          <w:b/>
          <w:bCs/>
          <w:caps/>
          <w:lang w:eastAsia="pt-PT"/>
        </w:rPr>
      </w:pPr>
      <w:r w:rsidRPr="00FB054E">
        <w:rPr>
          <w:rFonts w:ascii="Trebuchet MS" w:hAnsi="Trebuchet MS" w:cs="Arial"/>
          <w:b/>
          <w:bCs/>
          <w:caps/>
          <w:lang w:eastAsia="pt-PT"/>
        </w:rPr>
        <w:t>Objeto de avaliação</w:t>
      </w:r>
    </w:p>
    <w:p w14:paraId="39744418" w14:textId="77777777" w:rsidR="00082B66" w:rsidRPr="00FB054E" w:rsidRDefault="00082B66" w:rsidP="00FB054E">
      <w:pPr>
        <w:pStyle w:val="Default"/>
        <w:spacing w:line="360" w:lineRule="auto"/>
        <w:rPr>
          <w:rFonts w:ascii="Trebuchet MS" w:hAnsi="Trebuchet MS"/>
          <w:sz w:val="22"/>
          <w:szCs w:val="22"/>
        </w:rPr>
      </w:pPr>
    </w:p>
    <w:p w14:paraId="3C651D1E" w14:textId="77777777" w:rsidR="00082B66" w:rsidRPr="00FB054E" w:rsidRDefault="00F00812" w:rsidP="00FB054E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FB054E">
        <w:rPr>
          <w:rFonts w:ascii="Trebuchet MS" w:hAnsi="Trebuchet MS"/>
          <w:sz w:val="22"/>
          <w:szCs w:val="22"/>
        </w:rPr>
        <w:t xml:space="preserve"> A prova tem por referência o Programa de Físico-Química do Ensino Básico e permite avaliar as aprendizagens </w:t>
      </w:r>
      <w:r w:rsidRPr="00FB054E">
        <w:rPr>
          <w:rFonts w:ascii="Trebuchet MS" w:hAnsi="Trebuchet MS"/>
          <w:color w:val="auto"/>
          <w:sz w:val="22"/>
          <w:szCs w:val="22"/>
        </w:rPr>
        <w:t>essenciais</w:t>
      </w:r>
      <w:r w:rsidRPr="00FB054E">
        <w:rPr>
          <w:rFonts w:ascii="Trebuchet MS" w:hAnsi="Trebuchet MS"/>
          <w:sz w:val="22"/>
          <w:szCs w:val="22"/>
        </w:rPr>
        <w:t xml:space="preserve"> passíveis de avaliação numa prova escrita </w:t>
      </w:r>
      <w:r w:rsidRPr="00FB054E">
        <w:rPr>
          <w:rFonts w:ascii="Trebuchet MS" w:hAnsi="Trebuchet MS"/>
          <w:color w:val="auto"/>
          <w:sz w:val="22"/>
          <w:szCs w:val="22"/>
        </w:rPr>
        <w:t xml:space="preserve">e numa prova prática </w:t>
      </w:r>
      <w:r w:rsidRPr="00FB054E">
        <w:rPr>
          <w:rFonts w:ascii="Trebuchet MS" w:hAnsi="Trebuchet MS"/>
          <w:sz w:val="22"/>
          <w:szCs w:val="22"/>
        </w:rPr>
        <w:t xml:space="preserve">de duração limitada, enquadrada por um conjunto de capacidades, nomeadamente: </w:t>
      </w:r>
    </w:p>
    <w:p w14:paraId="0E1AEB8E" w14:textId="77777777" w:rsidR="00082B66" w:rsidRPr="00FB054E" w:rsidRDefault="00F00812" w:rsidP="00FB054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rebuchetMS"/>
        </w:rPr>
      </w:pPr>
      <w:r w:rsidRPr="00FB054E">
        <w:rPr>
          <w:rFonts w:ascii="Trebuchet MS" w:hAnsi="Trebuchet MS" w:cs="Symbol"/>
        </w:rPr>
        <w:t xml:space="preserve">· </w:t>
      </w:r>
      <w:r w:rsidRPr="00FB054E">
        <w:rPr>
          <w:rFonts w:ascii="Trebuchet MS" w:hAnsi="Trebuchet MS" w:cs="TrebuchetMS"/>
        </w:rPr>
        <w:t>Interpretação e compreensão de leis e modelos científicos;</w:t>
      </w:r>
    </w:p>
    <w:p w14:paraId="39CB7064" w14:textId="77777777" w:rsidR="00082B66" w:rsidRPr="00FB054E" w:rsidRDefault="00F00812" w:rsidP="00FB054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rebuchetMS"/>
        </w:rPr>
      </w:pPr>
      <w:r w:rsidRPr="00FB054E">
        <w:rPr>
          <w:rFonts w:ascii="Trebuchet MS" w:hAnsi="Trebuchet MS" w:cs="Symbol"/>
        </w:rPr>
        <w:t xml:space="preserve">· </w:t>
      </w:r>
      <w:r w:rsidRPr="00FB054E">
        <w:rPr>
          <w:rFonts w:ascii="Trebuchet MS" w:hAnsi="Trebuchet MS" w:cs="TrebuchetMS"/>
        </w:rPr>
        <w:t>Elaboração e interpretação de representações gráficas;</w:t>
      </w:r>
    </w:p>
    <w:p w14:paraId="4CA382F2" w14:textId="77777777" w:rsidR="00082B66" w:rsidRPr="00FB054E" w:rsidRDefault="00F00812" w:rsidP="00FB054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rebuchetMS"/>
        </w:rPr>
      </w:pPr>
      <w:r w:rsidRPr="00FB054E">
        <w:rPr>
          <w:rFonts w:ascii="Trebuchet MS" w:hAnsi="Trebuchet MS" w:cs="Symbol"/>
        </w:rPr>
        <w:t xml:space="preserve">· </w:t>
      </w:r>
      <w:r w:rsidRPr="00FB054E">
        <w:rPr>
          <w:rFonts w:ascii="Trebuchet MS" w:hAnsi="Trebuchet MS" w:cs="TrebuchetMS"/>
        </w:rPr>
        <w:t>Interpretação de dados;</w:t>
      </w:r>
    </w:p>
    <w:p w14:paraId="37E356DB" w14:textId="77777777" w:rsidR="00082B66" w:rsidRPr="00FB054E" w:rsidRDefault="00F00812" w:rsidP="00FB054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rebuchetMS"/>
        </w:rPr>
      </w:pPr>
      <w:r w:rsidRPr="00FB054E">
        <w:rPr>
          <w:rFonts w:ascii="Trebuchet MS" w:hAnsi="Trebuchet MS" w:cs="Symbol"/>
        </w:rPr>
        <w:t xml:space="preserve">· </w:t>
      </w:r>
      <w:r w:rsidRPr="00FB054E">
        <w:rPr>
          <w:rFonts w:ascii="Trebuchet MS" w:hAnsi="Trebuchet MS" w:cs="TrebuchetMS"/>
        </w:rPr>
        <w:t>Interpretação de fontes de informação diversas;</w:t>
      </w:r>
    </w:p>
    <w:p w14:paraId="2787DA57" w14:textId="77777777" w:rsidR="00082B66" w:rsidRPr="00FB054E" w:rsidRDefault="00F00812" w:rsidP="00FB054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rebuchetMS"/>
        </w:rPr>
      </w:pPr>
      <w:r w:rsidRPr="00FB054E">
        <w:rPr>
          <w:rFonts w:ascii="Trebuchet MS" w:hAnsi="Trebuchet MS" w:cs="Symbol"/>
        </w:rPr>
        <w:t xml:space="preserve">· </w:t>
      </w:r>
      <w:r w:rsidRPr="00FB054E">
        <w:rPr>
          <w:rFonts w:ascii="Trebuchet MS" w:hAnsi="Trebuchet MS" w:cs="TrebuchetMS"/>
        </w:rPr>
        <w:t>Realização de cálculos simples e de conversão de unidades;</w:t>
      </w:r>
    </w:p>
    <w:p w14:paraId="21CFF9B9" w14:textId="77777777" w:rsidR="00082B66" w:rsidRPr="00FB054E" w:rsidRDefault="00F00812" w:rsidP="00FB054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rebuchetMS"/>
        </w:rPr>
      </w:pPr>
      <w:r w:rsidRPr="00FB054E">
        <w:rPr>
          <w:rFonts w:ascii="Trebuchet MS" w:hAnsi="Trebuchet MS" w:cs="TrebuchetMS"/>
        </w:rPr>
        <w:t>. Comunicação de ideias por escrito.</w:t>
      </w:r>
    </w:p>
    <w:p w14:paraId="5A5381D6" w14:textId="77777777" w:rsidR="00082B66" w:rsidRPr="00FB054E" w:rsidRDefault="00F00812" w:rsidP="00FB054E">
      <w:pPr>
        <w:pStyle w:val="PargrafodaLista"/>
        <w:numPr>
          <w:ilvl w:val="1"/>
          <w:numId w:val="3"/>
        </w:numPr>
        <w:pBdr>
          <w:bottom w:val="single" w:sz="12" w:space="1" w:color="auto"/>
        </w:pBdr>
        <w:spacing w:after="0" w:line="360" w:lineRule="auto"/>
        <w:jc w:val="both"/>
        <w:rPr>
          <w:rFonts w:ascii="Trebuchet MS" w:hAnsi="Trebuchet MS" w:cs="Arial"/>
          <w:b/>
          <w:bCs/>
          <w:caps/>
          <w:lang w:eastAsia="pt-PT"/>
        </w:rPr>
      </w:pPr>
      <w:r w:rsidRPr="00FB054E">
        <w:rPr>
          <w:rFonts w:ascii="Trebuchet MS" w:hAnsi="Trebuchet MS" w:cs="Arial"/>
          <w:b/>
          <w:bCs/>
          <w:caps/>
          <w:lang w:eastAsia="pt-PT"/>
        </w:rPr>
        <w:t xml:space="preserve">Domínios, competências e conteúdos </w:t>
      </w:r>
    </w:p>
    <w:p w14:paraId="50A8CBCD" w14:textId="77777777" w:rsidR="00082B66" w:rsidRPr="00FB054E" w:rsidRDefault="00082B66" w:rsidP="00FB054E">
      <w:pPr>
        <w:spacing w:after="0" w:line="360" w:lineRule="auto"/>
        <w:jc w:val="both"/>
        <w:rPr>
          <w:rFonts w:ascii="Trebuchet MS" w:hAnsi="Trebuchet MS"/>
          <w:b/>
        </w:rPr>
      </w:pPr>
    </w:p>
    <w:p w14:paraId="769F683D" w14:textId="77777777" w:rsidR="00082B66" w:rsidRPr="00FB054E" w:rsidRDefault="00F00812" w:rsidP="00FB054E">
      <w:pPr>
        <w:spacing w:after="0" w:line="360" w:lineRule="auto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Os domínios, competências e conteúdos que podem constituir objeto de avaliação são os que se apresentam no quadro seguinte.</w:t>
      </w:r>
    </w:p>
    <w:p w14:paraId="5C6ED429" w14:textId="77777777" w:rsidR="00082B66" w:rsidRPr="00FB054E" w:rsidRDefault="00082B66" w:rsidP="00FB054E">
      <w:pPr>
        <w:spacing w:after="0" w:line="360" w:lineRule="auto"/>
        <w:jc w:val="both"/>
        <w:rPr>
          <w:rFonts w:ascii="Trebuchet MS" w:hAnsi="Trebuchet MS"/>
        </w:rPr>
      </w:pPr>
    </w:p>
    <w:p w14:paraId="22CE073B" w14:textId="77777777" w:rsidR="00082B66" w:rsidRPr="00FB054E" w:rsidRDefault="00082B66" w:rsidP="00FB054E">
      <w:pPr>
        <w:spacing w:after="0" w:line="360" w:lineRule="auto"/>
        <w:jc w:val="both"/>
        <w:rPr>
          <w:rFonts w:ascii="Trebuchet MS" w:hAnsi="Trebuchet MS"/>
        </w:rPr>
      </w:pP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3591"/>
        <w:gridCol w:w="5623"/>
      </w:tblGrid>
      <w:tr w:rsidR="00082B66" w:rsidRPr="00FB054E" w14:paraId="595AF24A" w14:textId="77777777" w:rsidTr="00FB054E">
        <w:trPr>
          <w:trHeight w:val="525"/>
          <w:jc w:val="center"/>
        </w:trPr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4F83035" w14:textId="77777777" w:rsidR="00082B66" w:rsidRPr="00FB054E" w:rsidRDefault="00082B66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</w:p>
          <w:p w14:paraId="505E4FEC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Domínio</w:t>
            </w:r>
          </w:p>
        </w:tc>
        <w:tc>
          <w:tcPr>
            <w:tcW w:w="3591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2CF570" w14:textId="77777777" w:rsidR="00082B66" w:rsidRPr="00FB054E" w:rsidRDefault="00082B66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</w:p>
          <w:p w14:paraId="50D0A852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Conteúdos</w:t>
            </w:r>
          </w:p>
        </w:tc>
        <w:tc>
          <w:tcPr>
            <w:tcW w:w="562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FD63B6F" w14:textId="77777777" w:rsidR="00082B66" w:rsidRPr="00FB054E" w:rsidRDefault="00082B66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</w:p>
          <w:p w14:paraId="08B315E0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Competências</w:t>
            </w:r>
          </w:p>
        </w:tc>
      </w:tr>
      <w:tr w:rsidR="00082B66" w:rsidRPr="00FB054E" w14:paraId="3E7D6F86" w14:textId="77777777" w:rsidTr="00FB054E">
        <w:trPr>
          <w:trHeight w:val="1373"/>
          <w:jc w:val="center"/>
        </w:trPr>
        <w:tc>
          <w:tcPr>
            <w:tcW w:w="149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10DD867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Espaço</w:t>
            </w:r>
          </w:p>
          <w:p w14:paraId="5B33A0E3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(7º ano)</w:t>
            </w:r>
          </w:p>
        </w:tc>
        <w:tc>
          <w:tcPr>
            <w:tcW w:w="35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B00A84" w14:textId="77777777" w:rsidR="00082B66" w:rsidRPr="00FB054E" w:rsidRDefault="00082B66" w:rsidP="00FB054E">
            <w:pPr>
              <w:tabs>
                <w:tab w:val="right" w:leader="dot" w:pos="9214"/>
                <w:tab w:val="right" w:pos="9498"/>
              </w:tabs>
              <w:spacing w:after="0" w:line="360" w:lineRule="auto"/>
              <w:rPr>
                <w:rFonts w:ascii="Trebuchet MS" w:hAnsi="Trebuchet MS"/>
              </w:rPr>
            </w:pPr>
          </w:p>
          <w:p w14:paraId="0A9052EE" w14:textId="77777777" w:rsidR="00082B66" w:rsidRPr="00FB054E" w:rsidRDefault="00F00812" w:rsidP="00FB05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/>
              </w:rPr>
            </w:pPr>
            <w:r w:rsidRPr="00FB054E">
              <w:rPr>
                <w:rFonts w:ascii="Trebuchet MS" w:hAnsi="Trebuchet MS"/>
              </w:rPr>
              <w:t>A Terra, a Lua e Forças gravíticas</w:t>
            </w:r>
          </w:p>
        </w:tc>
        <w:tc>
          <w:tcPr>
            <w:tcW w:w="562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DCA3A4B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Caracterizar a força gravítica reconhecendo os seus efeitos, representando-a em diferentes locais da superfície da Terra.</w:t>
            </w:r>
          </w:p>
          <w:p w14:paraId="322B342D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  <w:bCs/>
              </w:rPr>
            </w:pPr>
            <w:r w:rsidRPr="00FB054E">
              <w:rPr>
                <w:rFonts w:ascii="Trebuchet MS" w:hAnsi="Trebuchet MS" w:cs="Arial"/>
              </w:rPr>
              <w:t>Conhecer e compreender os movimentos da Terra e da Lua.</w:t>
            </w:r>
            <w:r w:rsidRPr="00FB054E">
              <w:rPr>
                <w:rFonts w:ascii="Trebuchet MS" w:hAnsi="Trebuchet MS" w:cs="Arial"/>
                <w:bCs/>
              </w:rPr>
              <w:t xml:space="preserve"> </w:t>
            </w:r>
          </w:p>
        </w:tc>
      </w:tr>
      <w:tr w:rsidR="00082B66" w:rsidRPr="00FB054E" w14:paraId="469CC83B" w14:textId="77777777" w:rsidTr="00FB054E">
        <w:trPr>
          <w:trHeight w:val="2857"/>
          <w:jc w:val="center"/>
        </w:trPr>
        <w:tc>
          <w:tcPr>
            <w:tcW w:w="149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D2C44F7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Materiais</w:t>
            </w:r>
          </w:p>
          <w:p w14:paraId="565E970A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(7º ano)</w:t>
            </w:r>
          </w:p>
        </w:tc>
        <w:tc>
          <w:tcPr>
            <w:tcW w:w="35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53646" w14:textId="77777777" w:rsidR="00082B66" w:rsidRPr="00FB054E" w:rsidRDefault="00082B66" w:rsidP="00FB05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/>
              </w:rPr>
            </w:pPr>
          </w:p>
          <w:p w14:paraId="5F8FD486" w14:textId="77777777" w:rsidR="00082B66" w:rsidRPr="00FB054E" w:rsidRDefault="00F00812" w:rsidP="00FB05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/>
              </w:rPr>
            </w:pPr>
            <w:r w:rsidRPr="00FB054E">
              <w:rPr>
                <w:rFonts w:ascii="Trebuchet MS" w:hAnsi="Trebuchet MS"/>
              </w:rPr>
              <w:t>Substâncias e Misturas</w:t>
            </w:r>
          </w:p>
          <w:p w14:paraId="2BD90241" w14:textId="77777777" w:rsidR="00082B66" w:rsidRPr="00FB054E" w:rsidRDefault="00F00812" w:rsidP="00FB05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/>
              </w:rPr>
            </w:pPr>
            <w:r w:rsidRPr="00FB054E">
              <w:rPr>
                <w:rFonts w:ascii="Trebuchet MS" w:hAnsi="Trebuchet MS"/>
              </w:rPr>
              <w:t>Propriedades físicas e químicas dos materiais</w:t>
            </w:r>
          </w:p>
          <w:p w14:paraId="3F384ED5" w14:textId="77777777" w:rsidR="00082B66" w:rsidRPr="00FB054E" w:rsidRDefault="00082B66" w:rsidP="00FB05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562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E350556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Compreender a classificação dos materiais em substâncias e misturas</w:t>
            </w:r>
          </w:p>
          <w:p w14:paraId="031AAAC8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Reconhecer propriedades físicas e químicas das substâncias que as permitem distinguir e identificar</w:t>
            </w:r>
          </w:p>
          <w:p w14:paraId="31167BEC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  <w:bCs/>
                <w:color w:val="000000"/>
              </w:rPr>
            </w:pPr>
            <w:r w:rsidRPr="00FB054E">
              <w:rPr>
                <w:rFonts w:ascii="Trebuchet MS" w:hAnsi="Trebuchet MS" w:cs="Arial"/>
              </w:rPr>
              <w:t>Caracterizar, qualitativa e quantitativamente, uma solução e preparar laboratorialmente, em segurança, soluções aquosas de uma dada concentração, em massa.</w:t>
            </w:r>
          </w:p>
        </w:tc>
      </w:tr>
      <w:tr w:rsidR="00082B66" w:rsidRPr="00FB054E" w14:paraId="13748F83" w14:textId="77777777" w:rsidTr="00FB054E">
        <w:trPr>
          <w:trHeight w:val="1536"/>
          <w:jc w:val="center"/>
        </w:trPr>
        <w:tc>
          <w:tcPr>
            <w:tcW w:w="1497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07BA5275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Reações químicas</w:t>
            </w:r>
          </w:p>
          <w:p w14:paraId="11FA0FE0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(8º ano)</w:t>
            </w:r>
          </w:p>
        </w:tc>
        <w:tc>
          <w:tcPr>
            <w:tcW w:w="35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FAEC9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Equações químicas</w:t>
            </w:r>
          </w:p>
          <w:p w14:paraId="43212784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Conservação da massa lei de Lavoisier</w:t>
            </w:r>
          </w:p>
          <w:p w14:paraId="69F5CC44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Soluções aquosas e o seu caráter ácido, básico ou neutro</w:t>
            </w:r>
          </w:p>
          <w:p w14:paraId="15AA3A53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Reações ácido base</w:t>
            </w:r>
          </w:p>
        </w:tc>
        <w:tc>
          <w:tcPr>
            <w:tcW w:w="562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E8C5207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Compreender o significado da simbologia química e da conservação da massa nas reações químicas.</w:t>
            </w:r>
          </w:p>
          <w:p w14:paraId="2833A226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Conhecer diferentes tipos de reações químicas, representando-as por equações químicas.</w:t>
            </w:r>
          </w:p>
          <w:p w14:paraId="5FE049D8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Classificar soluções aquosas em ácidas básicas ou neutras, com base no comportamento de indicadores colorimétricos (ácido-base).</w:t>
            </w:r>
          </w:p>
          <w:p w14:paraId="3A7DCC98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 xml:space="preserve">Distinguir soluções ácidas, básicas ou neutras utilizando a escala de </w:t>
            </w:r>
            <w:proofErr w:type="spellStart"/>
            <w:r w:rsidRPr="00FB054E">
              <w:rPr>
                <w:rFonts w:ascii="Trebuchet MS" w:hAnsi="Trebuchet MS" w:cs="Arial"/>
              </w:rPr>
              <w:t>Sorensen</w:t>
            </w:r>
            <w:proofErr w:type="spellEnd"/>
            <w:r w:rsidRPr="00FB054E">
              <w:rPr>
                <w:rFonts w:ascii="Trebuchet MS" w:hAnsi="Trebuchet MS" w:cs="Arial"/>
              </w:rPr>
              <w:t>.</w:t>
            </w:r>
          </w:p>
          <w:p w14:paraId="071EB6FE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Determinar o caráter ácido básico ou neutro de soluções aquosas com indicadores colorimétricos e medir o respetivo pH com indicador universal e/ou medidor de pH.</w:t>
            </w:r>
          </w:p>
          <w:p w14:paraId="405EE499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Ordenar soluções aquosas por ordem crescente ou decrescente de acidez ou alcalinidade, dado o valor de pH de cada solução.</w:t>
            </w:r>
          </w:p>
        </w:tc>
      </w:tr>
      <w:tr w:rsidR="00082B66" w:rsidRPr="00FB054E" w14:paraId="494526E8" w14:textId="77777777" w:rsidTr="00FB054E">
        <w:trPr>
          <w:trHeight w:val="2368"/>
          <w:jc w:val="center"/>
        </w:trPr>
        <w:tc>
          <w:tcPr>
            <w:tcW w:w="149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9B24477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Som</w:t>
            </w:r>
          </w:p>
          <w:p w14:paraId="46F98C0E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(8º ano)</w:t>
            </w:r>
          </w:p>
        </w:tc>
        <w:tc>
          <w:tcPr>
            <w:tcW w:w="35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7ED49E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Frequência da fonte sonora</w:t>
            </w:r>
          </w:p>
          <w:p w14:paraId="12AFA1F2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Propagação do som e mecanismo de propagação no ar</w:t>
            </w:r>
          </w:p>
          <w:p w14:paraId="76E46DCB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Velocidade de propagação do som</w:t>
            </w:r>
          </w:p>
          <w:p w14:paraId="3454FD62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Fenómenos acústicos</w:t>
            </w:r>
          </w:p>
          <w:p w14:paraId="3B895D29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Atributos do som: intensidade, altura e timbre</w:t>
            </w:r>
          </w:p>
        </w:tc>
        <w:tc>
          <w:tcPr>
            <w:tcW w:w="562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FC7CF74" w14:textId="77777777" w:rsidR="00082B66" w:rsidRPr="00FB054E" w:rsidRDefault="00082B66" w:rsidP="00FB054E">
            <w:pPr>
              <w:pStyle w:val="PargrafodaLista"/>
              <w:tabs>
                <w:tab w:val="right" w:leader="dot" w:pos="9214"/>
                <w:tab w:val="right" w:pos="9498"/>
              </w:tabs>
              <w:spacing w:after="0" w:line="360" w:lineRule="auto"/>
              <w:ind w:left="317"/>
              <w:jc w:val="both"/>
              <w:rPr>
                <w:rFonts w:ascii="Trebuchet MS" w:hAnsi="Trebuchet MS" w:cs="Arial"/>
              </w:rPr>
            </w:pPr>
          </w:p>
          <w:p w14:paraId="4F6E5BA6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Conhecer e compreender a produção e a propagação do som.</w:t>
            </w:r>
          </w:p>
          <w:p w14:paraId="57BEC638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Reconhecer a onda sonora como uma onda de pressão.</w:t>
            </w:r>
          </w:p>
          <w:p w14:paraId="4CC74728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Interpretar esquemas que representam ondas e identificar a amplitude, o período ou o comprimento de onda.</w:t>
            </w:r>
          </w:p>
          <w:p w14:paraId="1401AA31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Identificar ondas transversais e longitudinais.</w:t>
            </w:r>
          </w:p>
          <w:p w14:paraId="1EEAD96B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Compreender alguns fenómenos acústicos e suas aplicações.</w:t>
            </w:r>
          </w:p>
          <w:p w14:paraId="32A39984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Conhecer os atributos do som, relacionando-os com as grandezas físicas que caracterizam as ondas.</w:t>
            </w:r>
          </w:p>
        </w:tc>
      </w:tr>
      <w:tr w:rsidR="00082B66" w:rsidRPr="00FB054E" w14:paraId="0BFF1FD0" w14:textId="77777777" w:rsidTr="00FB054E">
        <w:trPr>
          <w:trHeight w:val="821"/>
          <w:jc w:val="center"/>
        </w:trPr>
        <w:tc>
          <w:tcPr>
            <w:tcW w:w="149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CF276D5" w14:textId="77777777" w:rsidR="00082B66" w:rsidRPr="00FB054E" w:rsidRDefault="00082B66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</w:p>
          <w:p w14:paraId="7CC5C070" w14:textId="77777777" w:rsidR="00082B66" w:rsidRPr="00FB054E" w:rsidRDefault="00082B66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</w:p>
          <w:p w14:paraId="49747AA7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Movimentos e Forças</w:t>
            </w:r>
          </w:p>
          <w:p w14:paraId="14923D26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(9º ano)</w:t>
            </w:r>
          </w:p>
          <w:p w14:paraId="4940A489" w14:textId="77777777" w:rsidR="00082B66" w:rsidRPr="00FB054E" w:rsidRDefault="00082B66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</w:p>
          <w:p w14:paraId="4FF4EB6B" w14:textId="77777777" w:rsidR="00082B66" w:rsidRPr="00FB054E" w:rsidRDefault="00082B66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</w:p>
          <w:p w14:paraId="01F844F0" w14:textId="77777777" w:rsidR="00082B66" w:rsidRPr="00FB054E" w:rsidRDefault="00082B66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35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794F3B" w14:textId="77777777" w:rsidR="00082B66" w:rsidRPr="00FB054E" w:rsidRDefault="00F00812" w:rsidP="00FB054E">
            <w:pPr>
              <w:tabs>
                <w:tab w:val="right" w:leader="dot" w:pos="9214"/>
                <w:tab w:val="right" w:pos="9498"/>
              </w:tabs>
              <w:spacing w:after="0" w:line="360" w:lineRule="auto"/>
              <w:rPr>
                <w:rFonts w:ascii="Trebuchet MS" w:hAnsi="Trebuchet MS"/>
                <w:lang w:val="pt-BR"/>
              </w:rPr>
            </w:pPr>
            <w:r w:rsidRPr="00FB054E">
              <w:rPr>
                <w:rFonts w:ascii="Trebuchet MS" w:hAnsi="Trebuchet MS" w:cs="Arial"/>
              </w:rPr>
              <w:t>Posição tempo e distância percorrida</w:t>
            </w:r>
          </w:p>
          <w:p w14:paraId="44E14C13" w14:textId="77777777" w:rsidR="00082B66" w:rsidRPr="00FB054E" w:rsidRDefault="00F00812" w:rsidP="00FB054E">
            <w:pPr>
              <w:tabs>
                <w:tab w:val="left" w:pos="175"/>
              </w:tabs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Rapidez média e velocidade</w:t>
            </w:r>
          </w:p>
          <w:p w14:paraId="123043E1" w14:textId="77777777" w:rsidR="00082B66" w:rsidRPr="00FB054E" w:rsidRDefault="00F00812" w:rsidP="00FB054E">
            <w:pPr>
              <w:tabs>
                <w:tab w:val="left" w:pos="175"/>
              </w:tabs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Aceleração e a classificação de movimentos</w:t>
            </w:r>
          </w:p>
          <w:p w14:paraId="60A8D372" w14:textId="77777777" w:rsidR="00082B66" w:rsidRPr="00FB054E" w:rsidRDefault="00F00812" w:rsidP="00FB054E">
            <w:pPr>
              <w:tabs>
                <w:tab w:val="right" w:leader="dot" w:pos="9214"/>
                <w:tab w:val="right" w:pos="9498"/>
              </w:tabs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Gráficos posição-tempo</w:t>
            </w:r>
          </w:p>
          <w:p w14:paraId="47C4ABE8" w14:textId="77777777" w:rsidR="00082B66" w:rsidRPr="00FB054E" w:rsidRDefault="00F00812" w:rsidP="00FB054E">
            <w:pPr>
              <w:tabs>
                <w:tab w:val="left" w:pos="175"/>
              </w:tabs>
              <w:spacing w:after="0" w:line="360" w:lineRule="auto"/>
              <w:rPr>
                <w:rFonts w:ascii="Trebuchet MS" w:eastAsia="Times New Roman" w:hAnsi="Trebuchet MS" w:cs="Arial"/>
                <w:lang w:eastAsia="pt-PT"/>
              </w:rPr>
            </w:pPr>
            <w:r w:rsidRPr="00FB054E">
              <w:rPr>
                <w:rFonts w:ascii="Trebuchet MS" w:hAnsi="Trebuchet MS" w:cs="Arial"/>
              </w:rPr>
              <w:t>Gráficos velocidade-tempo: movimentos uniformemente variados e uniforme</w:t>
            </w:r>
            <w:r w:rsidRPr="00FB054E">
              <w:rPr>
                <w:rFonts w:ascii="Trebuchet MS" w:eastAsia="Times New Roman" w:hAnsi="Trebuchet MS" w:cs="Arial"/>
                <w:lang w:eastAsia="pt-PT"/>
              </w:rPr>
              <w:t xml:space="preserve"> </w:t>
            </w:r>
          </w:p>
          <w:p w14:paraId="5F03C7E9" w14:textId="77777777" w:rsidR="00082B66" w:rsidRPr="00FB054E" w:rsidRDefault="00F00812" w:rsidP="00FB054E">
            <w:pPr>
              <w:tabs>
                <w:tab w:val="right" w:leader="dot" w:pos="9214"/>
                <w:tab w:val="right" w:pos="9498"/>
              </w:tabs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Leis de Newton</w:t>
            </w:r>
          </w:p>
          <w:p w14:paraId="2F190D50" w14:textId="77777777" w:rsidR="00082B66" w:rsidRPr="00FB054E" w:rsidRDefault="00F00812" w:rsidP="00FB054E">
            <w:pPr>
              <w:tabs>
                <w:tab w:val="right" w:leader="dot" w:pos="9214"/>
                <w:tab w:val="right" w:pos="9498"/>
              </w:tabs>
              <w:spacing w:after="0" w:line="360" w:lineRule="auto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Impulsão</w:t>
            </w:r>
          </w:p>
        </w:tc>
        <w:tc>
          <w:tcPr>
            <w:tcW w:w="562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F207D77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Compreender movimentos no dia a dia, descrevendo-os por meio de grandezas físicas.</w:t>
            </w:r>
          </w:p>
          <w:p w14:paraId="4C7A4267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Compreender o conceito de movimento e repouso.</w:t>
            </w:r>
          </w:p>
          <w:p w14:paraId="09525325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Interpretar gráficos posição-tempo e velocidade-tempo.</w:t>
            </w:r>
          </w:p>
          <w:p w14:paraId="364C713B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Compreender a ação das forças e prever os seus efeitos usando as leis de Newton.</w:t>
            </w:r>
          </w:p>
          <w:p w14:paraId="2DA0C684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Aplicar as leis de Newton na interpretação de movimentos e na segurança rodoviária.</w:t>
            </w:r>
          </w:p>
          <w:p w14:paraId="0BEC86E1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Verificar, experimentalmente, a Lei de Arquimedes, aplicando-a na interpretação de situações de flutuação ou de afundamento.</w:t>
            </w:r>
          </w:p>
        </w:tc>
      </w:tr>
      <w:tr w:rsidR="00082B66" w:rsidRPr="00FB054E" w14:paraId="5786C4FE" w14:textId="77777777" w:rsidTr="00FB054E">
        <w:trPr>
          <w:trHeight w:val="1536"/>
          <w:jc w:val="center"/>
        </w:trPr>
        <w:tc>
          <w:tcPr>
            <w:tcW w:w="149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5741945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  <w:lang w:val="pt-BR"/>
              </w:rPr>
            </w:pPr>
            <w:r w:rsidRPr="00FB054E">
              <w:rPr>
                <w:rFonts w:ascii="Trebuchet MS" w:hAnsi="Trebuchet MS"/>
                <w:b/>
                <w:lang w:val="pt-BR"/>
              </w:rPr>
              <w:t>Classificação dos materiais</w:t>
            </w:r>
          </w:p>
          <w:p w14:paraId="61FA5A6F" w14:textId="77777777" w:rsidR="00082B66" w:rsidRPr="00FB054E" w:rsidRDefault="00F00812" w:rsidP="00FB054E">
            <w:pPr>
              <w:spacing w:after="0" w:line="360" w:lineRule="auto"/>
              <w:rPr>
                <w:rFonts w:ascii="Trebuchet MS" w:hAnsi="Trebuchet MS"/>
                <w:b/>
              </w:rPr>
            </w:pPr>
            <w:r w:rsidRPr="00FB054E">
              <w:rPr>
                <w:rFonts w:ascii="Trebuchet MS" w:hAnsi="Trebuchet MS"/>
                <w:b/>
              </w:rPr>
              <w:t>(9º ano)</w:t>
            </w:r>
          </w:p>
        </w:tc>
        <w:tc>
          <w:tcPr>
            <w:tcW w:w="359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C6C4384" w14:textId="77777777" w:rsidR="00082B66" w:rsidRPr="00FB054E" w:rsidRDefault="00F00812" w:rsidP="00FB054E">
            <w:pPr>
              <w:tabs>
                <w:tab w:val="right" w:leader="dot" w:pos="9214"/>
                <w:tab w:val="right" w:pos="9498"/>
              </w:tabs>
              <w:spacing w:after="0" w:line="360" w:lineRule="auto"/>
              <w:rPr>
                <w:rFonts w:ascii="Trebuchet MS" w:hAnsi="Trebuchet MS"/>
                <w:lang w:val="pt-BR"/>
              </w:rPr>
            </w:pPr>
            <w:r w:rsidRPr="00FB054E">
              <w:rPr>
                <w:rFonts w:ascii="Trebuchet MS" w:hAnsi="Trebuchet MS"/>
                <w:lang w:val="pt-BR"/>
              </w:rPr>
              <w:t>Estrutura atómica</w:t>
            </w:r>
          </w:p>
          <w:p w14:paraId="40670E12" w14:textId="77777777" w:rsidR="00082B66" w:rsidRPr="00FB054E" w:rsidRDefault="00082B66" w:rsidP="00FB054E">
            <w:pPr>
              <w:tabs>
                <w:tab w:val="right" w:leader="dot" w:pos="9214"/>
                <w:tab w:val="right" w:pos="9498"/>
              </w:tabs>
              <w:spacing w:after="0" w:line="360" w:lineRule="auto"/>
              <w:rPr>
                <w:rFonts w:ascii="Trebuchet MS" w:hAnsi="Trebuchet MS"/>
                <w:lang w:val="pt-BR"/>
              </w:rPr>
            </w:pPr>
          </w:p>
          <w:p w14:paraId="4C93B0B0" w14:textId="77777777" w:rsidR="00082B66" w:rsidRPr="00FB054E" w:rsidRDefault="00F00812" w:rsidP="00FB054E">
            <w:pPr>
              <w:tabs>
                <w:tab w:val="right" w:leader="dot" w:pos="9214"/>
                <w:tab w:val="right" w:pos="9498"/>
              </w:tabs>
              <w:spacing w:after="0" w:line="360" w:lineRule="auto"/>
              <w:rPr>
                <w:rFonts w:ascii="Trebuchet MS" w:hAnsi="Trebuchet MS"/>
                <w:lang w:val="pt-BR"/>
              </w:rPr>
            </w:pPr>
            <w:r w:rsidRPr="00FB054E">
              <w:rPr>
                <w:rFonts w:ascii="Trebuchet MS" w:eastAsia="Calibri" w:hAnsi="Trebuchet MS" w:cs="Arial"/>
                <w:color w:val="000000"/>
                <w:lang w:eastAsia="en-US"/>
              </w:rPr>
              <w:t>Modelo atómico</w:t>
            </w:r>
          </w:p>
          <w:p w14:paraId="58EE3C35" w14:textId="77777777" w:rsidR="00082B66" w:rsidRPr="00FB054E" w:rsidRDefault="00F00812" w:rsidP="00FB054E">
            <w:pPr>
              <w:spacing w:after="0" w:line="360" w:lineRule="auto"/>
              <w:rPr>
                <w:rFonts w:ascii="Trebuchet MS" w:eastAsia="Calibri" w:hAnsi="Trebuchet MS" w:cs="Arial"/>
                <w:color w:val="000000"/>
                <w:lang w:eastAsia="en-US"/>
              </w:rPr>
            </w:pPr>
            <w:r w:rsidRPr="00FB054E">
              <w:rPr>
                <w:rFonts w:ascii="Trebuchet MS" w:eastAsia="Calibri" w:hAnsi="Trebuchet MS" w:cs="Arial"/>
                <w:color w:val="000000"/>
                <w:lang w:eastAsia="en-US"/>
              </w:rPr>
              <w:t>Átomos, iões e as nuvens eletrónicas</w:t>
            </w:r>
          </w:p>
          <w:p w14:paraId="4688A927" w14:textId="77777777" w:rsidR="00082B66" w:rsidRPr="00FB054E" w:rsidRDefault="00082B66" w:rsidP="00FB054E">
            <w:pPr>
              <w:spacing w:after="0" w:line="360" w:lineRule="auto"/>
              <w:rPr>
                <w:rFonts w:ascii="Trebuchet MS" w:eastAsia="Calibri" w:hAnsi="Trebuchet MS" w:cs="Arial"/>
                <w:color w:val="000000"/>
                <w:lang w:eastAsia="en-US"/>
              </w:rPr>
            </w:pPr>
          </w:p>
          <w:p w14:paraId="03CE063A" w14:textId="77777777" w:rsidR="00082B66" w:rsidRPr="00FB054E" w:rsidRDefault="00F00812" w:rsidP="00FB054E">
            <w:pPr>
              <w:tabs>
                <w:tab w:val="right" w:leader="dot" w:pos="9214"/>
                <w:tab w:val="right" w:pos="9498"/>
              </w:tabs>
              <w:spacing w:after="0" w:line="360" w:lineRule="auto"/>
              <w:rPr>
                <w:rFonts w:ascii="Trebuchet MS" w:hAnsi="Trebuchet MS"/>
                <w:lang w:val="pt-BR"/>
              </w:rPr>
            </w:pPr>
            <w:r w:rsidRPr="00FB054E">
              <w:rPr>
                <w:rFonts w:ascii="Trebuchet MS" w:hAnsi="Trebuchet MS"/>
                <w:lang w:val="pt-BR"/>
              </w:rPr>
              <w:t>Propriedades dos materiais e Tabela Periódica</w:t>
            </w:r>
          </w:p>
          <w:p w14:paraId="11D1965F" w14:textId="77777777" w:rsidR="00082B66" w:rsidRPr="00FB054E" w:rsidRDefault="00F00812" w:rsidP="00FB054E">
            <w:pPr>
              <w:tabs>
                <w:tab w:val="right" w:leader="dot" w:pos="9214"/>
                <w:tab w:val="right" w:pos="9498"/>
              </w:tabs>
              <w:spacing w:after="0" w:line="360" w:lineRule="auto"/>
              <w:rPr>
                <w:rFonts w:ascii="Trebuchet MS" w:hAnsi="Trebuchet MS"/>
                <w:color w:val="FF0000"/>
                <w:lang w:val="pt-BR"/>
              </w:rPr>
            </w:pPr>
            <w:r w:rsidRPr="00FB054E">
              <w:rPr>
                <w:rFonts w:ascii="Trebuchet MS" w:hAnsi="Trebuchet MS"/>
                <w:lang w:val="pt-BR"/>
              </w:rPr>
              <w:t>Ligação química</w:t>
            </w:r>
          </w:p>
        </w:tc>
        <w:tc>
          <w:tcPr>
            <w:tcW w:w="562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26FF0" w14:textId="77777777" w:rsidR="00082B66" w:rsidRPr="00FB054E" w:rsidRDefault="00082B66" w:rsidP="00FB054E">
            <w:pPr>
              <w:pStyle w:val="PargrafodaLista"/>
              <w:tabs>
                <w:tab w:val="right" w:leader="dot" w:pos="9214"/>
                <w:tab w:val="right" w:pos="9498"/>
              </w:tabs>
              <w:spacing w:after="0" w:line="360" w:lineRule="auto"/>
              <w:ind w:left="242"/>
              <w:rPr>
                <w:rFonts w:ascii="Trebuchet MS" w:hAnsi="Trebuchet MS"/>
                <w:lang w:val="pt-BR"/>
              </w:rPr>
            </w:pPr>
          </w:p>
          <w:p w14:paraId="170D1139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Reconhecer que o modelo atómico é uma representação dos átomos e compreender a sua relevância na descrição de moléculas e iões.</w:t>
            </w:r>
          </w:p>
          <w:p w14:paraId="6B5A72AC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 w:cs="Arial"/>
              </w:rPr>
            </w:pPr>
            <w:r w:rsidRPr="00FB054E">
              <w:rPr>
                <w:rFonts w:ascii="Trebuchet MS" w:hAnsi="Trebuchet MS" w:cs="Arial"/>
              </w:rPr>
              <w:t>Compreender a organização da Tabela Periódica e a sua relação com a estrutura atómica, e usar informação sobre alguns elementos para explicar certas propriedades físicas e químicas das respetivas substâncias elementares.</w:t>
            </w:r>
          </w:p>
          <w:p w14:paraId="07EE2ED1" w14:textId="77777777" w:rsidR="00082B66" w:rsidRPr="00FB054E" w:rsidRDefault="00F00812" w:rsidP="00FB054E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36" w:hanging="283"/>
              <w:jc w:val="both"/>
              <w:rPr>
                <w:rFonts w:ascii="Trebuchet MS" w:hAnsi="Trebuchet MS"/>
                <w:lang w:val="pt-BR"/>
              </w:rPr>
            </w:pPr>
            <w:r w:rsidRPr="00FB054E">
              <w:rPr>
                <w:rFonts w:ascii="Trebuchet MS" w:hAnsi="Trebuchet MS" w:cs="Arial"/>
              </w:rPr>
              <w:t>Compreender que a diversidade das substâncias resulta da combinação de átomos dos elementos químicos através de diferentes modelos de ligação: covalente, iónica e metálica.</w:t>
            </w:r>
          </w:p>
        </w:tc>
      </w:tr>
    </w:tbl>
    <w:p w14:paraId="68401F89" w14:textId="77777777" w:rsidR="00082B66" w:rsidRPr="00FB054E" w:rsidRDefault="00082B66" w:rsidP="00FB054E">
      <w:pPr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Georgia"/>
          <w:lang w:eastAsia="pt-PT"/>
        </w:rPr>
      </w:pPr>
    </w:p>
    <w:p w14:paraId="7F06ADBF" w14:textId="77777777" w:rsidR="00082B66" w:rsidRPr="00FB054E" w:rsidRDefault="00F00812" w:rsidP="00FB054E">
      <w:pPr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Georgia"/>
          <w:lang w:eastAsia="pt-PT"/>
        </w:rPr>
      </w:pPr>
      <w:r w:rsidRPr="00FB054E">
        <w:rPr>
          <w:rFonts w:ascii="Trebuchet MS" w:eastAsia="Times New Roman" w:hAnsi="Trebuchet MS" w:cs="Georgia"/>
          <w:lang w:eastAsia="pt-PT"/>
        </w:rPr>
        <w:t>As provas desta disciplina, bem como as fichas de avaliação realizadas ao longo do 3.º ciclo do ensino básico, exemplificam, de um modo geral, os tipos de itens da prova a realizar.</w:t>
      </w:r>
    </w:p>
    <w:p w14:paraId="3E447691" w14:textId="72FC3BC4" w:rsidR="00082B66" w:rsidRPr="00FB054E" w:rsidRDefault="00F00812" w:rsidP="00FB054E">
      <w:pPr>
        <w:pStyle w:val="PargrafodaLista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rebuchet MS" w:eastAsia="Arial Unicode MS" w:hAnsi="Trebuchet MS" w:cs="Arial"/>
          <w:b/>
          <w:bCs/>
          <w:u w:color="000000"/>
        </w:rPr>
      </w:pPr>
      <w:bookmarkStart w:id="2" w:name="_Hlk103090992"/>
      <w:r w:rsidRPr="00FB054E">
        <w:rPr>
          <w:rFonts w:ascii="Trebuchet MS" w:eastAsia="Arial Unicode MS" w:hAnsi="Trebuchet MS" w:cs="Arial"/>
          <w:b/>
          <w:bCs/>
          <w:u w:color="000000"/>
        </w:rPr>
        <w:t>CARA</w:t>
      </w:r>
      <w:r w:rsidR="004E5EBE" w:rsidRPr="00FB054E">
        <w:rPr>
          <w:rFonts w:ascii="Trebuchet MS" w:eastAsia="Arial Unicode MS" w:hAnsi="Trebuchet MS" w:cs="Arial"/>
          <w:b/>
          <w:bCs/>
          <w:u w:color="000000"/>
        </w:rPr>
        <w:t>C</w:t>
      </w:r>
      <w:r w:rsidRPr="00FB054E">
        <w:rPr>
          <w:rFonts w:ascii="Trebuchet MS" w:eastAsia="Arial Unicode MS" w:hAnsi="Trebuchet MS" w:cs="Arial"/>
          <w:b/>
          <w:bCs/>
          <w:u w:color="000000"/>
        </w:rPr>
        <w:t xml:space="preserve">TERIZAÇÃO DA PROVA </w:t>
      </w:r>
    </w:p>
    <w:bookmarkEnd w:id="2"/>
    <w:p w14:paraId="63856E04" w14:textId="77777777" w:rsidR="00082B66" w:rsidRPr="00FB054E" w:rsidRDefault="00082B66" w:rsidP="00FB054E">
      <w:pPr>
        <w:spacing w:after="0" w:line="360" w:lineRule="auto"/>
        <w:jc w:val="both"/>
        <w:rPr>
          <w:rFonts w:ascii="Trebuchet MS" w:eastAsia="Times New Roman" w:hAnsi="Trebuchet MS" w:cs="Tahoma"/>
          <w:lang w:eastAsia="pt-PT"/>
        </w:rPr>
      </w:pPr>
    </w:p>
    <w:p w14:paraId="10DA8B63" w14:textId="77777777" w:rsidR="00082B66" w:rsidRPr="00FB054E" w:rsidRDefault="00F00812" w:rsidP="00FB054E">
      <w:pPr>
        <w:spacing w:after="0" w:line="360" w:lineRule="auto"/>
        <w:jc w:val="both"/>
        <w:rPr>
          <w:rFonts w:ascii="Trebuchet MS" w:eastAsia="Times New Roman" w:hAnsi="Trebuchet MS" w:cs="Tahoma"/>
          <w:lang w:eastAsia="pt-PT"/>
        </w:rPr>
      </w:pPr>
      <w:r w:rsidRPr="00FB054E">
        <w:rPr>
          <w:rFonts w:ascii="Trebuchet MS" w:eastAsia="Times New Roman" w:hAnsi="Trebuchet MS" w:cs="Tahoma"/>
          <w:lang w:eastAsia="pt-PT"/>
        </w:rPr>
        <w:t>A prova é constituída por uma componente escrita e por uma componente prática. A nota final é a média aritmética das duas componentes.</w:t>
      </w:r>
    </w:p>
    <w:p w14:paraId="2B221914" w14:textId="77777777" w:rsidR="00082B66" w:rsidRPr="00FB054E" w:rsidRDefault="00082B66" w:rsidP="00FB054E">
      <w:pPr>
        <w:spacing w:after="0" w:line="360" w:lineRule="auto"/>
        <w:jc w:val="both"/>
        <w:rPr>
          <w:rFonts w:ascii="Trebuchet MS" w:eastAsia="Times New Roman" w:hAnsi="Trebuchet MS" w:cs="Tahoma"/>
          <w:lang w:eastAsia="pt-PT"/>
        </w:rPr>
      </w:pPr>
    </w:p>
    <w:p w14:paraId="5628CC03" w14:textId="77777777" w:rsidR="00082B66" w:rsidRPr="00FB054E" w:rsidRDefault="00082B66" w:rsidP="00FB054E">
      <w:pPr>
        <w:spacing w:after="0" w:line="360" w:lineRule="auto"/>
        <w:jc w:val="both"/>
        <w:rPr>
          <w:rFonts w:ascii="Trebuchet MS" w:eastAsia="Times New Roman" w:hAnsi="Trebuchet MS" w:cs="Tahoma"/>
          <w:lang w:eastAsia="pt-PT"/>
        </w:rPr>
      </w:pPr>
    </w:p>
    <w:p w14:paraId="76276E52" w14:textId="518DB9B9" w:rsidR="00082B66" w:rsidRPr="00FB054E" w:rsidRDefault="00F00812" w:rsidP="00FB054E">
      <w:pPr>
        <w:pStyle w:val="PargrafodaLista"/>
        <w:numPr>
          <w:ilvl w:val="1"/>
          <w:numId w:val="5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rebuchet MS" w:eastAsia="Arial Unicode MS" w:hAnsi="Trebuchet MS" w:cs="Arial"/>
          <w:b/>
          <w:bCs/>
          <w:u w:color="000000"/>
        </w:rPr>
      </w:pPr>
      <w:r w:rsidRPr="00FB054E">
        <w:rPr>
          <w:rFonts w:ascii="Trebuchet MS" w:eastAsia="Arial Unicode MS" w:hAnsi="Trebuchet MS" w:cs="Arial"/>
          <w:b/>
          <w:bCs/>
          <w:u w:color="000000"/>
        </w:rPr>
        <w:t>CARA</w:t>
      </w:r>
      <w:r w:rsidR="004E5EBE" w:rsidRPr="00FB054E">
        <w:rPr>
          <w:rFonts w:ascii="Trebuchet MS" w:eastAsia="Arial Unicode MS" w:hAnsi="Trebuchet MS" w:cs="Arial"/>
          <w:b/>
          <w:bCs/>
          <w:u w:color="000000"/>
        </w:rPr>
        <w:t>C</w:t>
      </w:r>
      <w:r w:rsidRPr="00FB054E">
        <w:rPr>
          <w:rFonts w:ascii="Trebuchet MS" w:eastAsia="Arial Unicode MS" w:hAnsi="Trebuchet MS" w:cs="Arial"/>
          <w:b/>
          <w:bCs/>
          <w:u w:color="000000"/>
        </w:rPr>
        <w:t>TERIZAÇÃO DA COMPONENTE ESCRITA</w:t>
      </w:r>
    </w:p>
    <w:p w14:paraId="61C03AD2" w14:textId="77777777" w:rsidR="00082B66" w:rsidRPr="00FB054E" w:rsidRDefault="00082B66" w:rsidP="00FB054E">
      <w:pPr>
        <w:spacing w:after="0" w:line="360" w:lineRule="auto"/>
        <w:jc w:val="both"/>
        <w:rPr>
          <w:rFonts w:ascii="Trebuchet MS" w:eastAsia="Times New Roman" w:hAnsi="Trebuchet MS" w:cs="Tahoma"/>
          <w:lang w:eastAsia="pt-PT"/>
        </w:rPr>
      </w:pPr>
    </w:p>
    <w:p w14:paraId="269D6E05" w14:textId="77777777" w:rsidR="00082B66" w:rsidRPr="00FB054E" w:rsidRDefault="00F00812" w:rsidP="00FB054E">
      <w:pPr>
        <w:spacing w:after="0" w:line="360" w:lineRule="auto"/>
        <w:jc w:val="both"/>
        <w:rPr>
          <w:rFonts w:ascii="Trebuchet MS" w:eastAsia="Times New Roman" w:hAnsi="Trebuchet MS" w:cs="Tahoma"/>
          <w:lang w:eastAsia="pt-PT"/>
        </w:rPr>
      </w:pPr>
      <w:r w:rsidRPr="00FB054E">
        <w:rPr>
          <w:rFonts w:ascii="Trebuchet MS" w:eastAsia="Times New Roman" w:hAnsi="Trebuchet MS" w:cs="Tahoma"/>
          <w:lang w:eastAsia="pt-PT"/>
        </w:rPr>
        <w:t>A componente escrita, tem duração limitada e as respostas são registadas no próprio enunciado.</w:t>
      </w:r>
    </w:p>
    <w:p w14:paraId="00928698" w14:textId="77777777" w:rsidR="00082B66" w:rsidRPr="00FB054E" w:rsidRDefault="00F00812" w:rsidP="00FB054E">
      <w:pPr>
        <w:spacing w:after="0" w:line="360" w:lineRule="auto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A prova está organizada por grupos de itens. Os itens/grupos de itens podem ter como suporte um ou mais documentos, como por exemplo, textos, tabelas, gráficos, fotografias e esquemas.</w:t>
      </w:r>
    </w:p>
    <w:p w14:paraId="1042215B" w14:textId="77777777" w:rsidR="00082B66" w:rsidRPr="00FB054E" w:rsidRDefault="00F00812" w:rsidP="00FB054E">
      <w:pPr>
        <w:spacing w:after="0" w:line="360" w:lineRule="auto"/>
        <w:jc w:val="both"/>
        <w:rPr>
          <w:rFonts w:ascii="Trebuchet MS" w:hAnsi="Trebuchet MS"/>
        </w:rPr>
      </w:pPr>
      <w:r w:rsidRPr="00FB054E">
        <w:rPr>
          <w:rFonts w:ascii="Trebuchet MS" w:hAnsi="Trebuchet MS" w:cs="Arial"/>
          <w:lang w:eastAsia="pt-PT"/>
        </w:rPr>
        <w:t xml:space="preserve">A prova inclui itens de seleção </w:t>
      </w:r>
      <w:r w:rsidRPr="00FB054E">
        <w:rPr>
          <w:rFonts w:ascii="Trebuchet MS" w:hAnsi="Trebuchet MS" w:cs="Arial"/>
          <w:color w:val="000000"/>
          <w:lang w:eastAsia="pt-PT"/>
        </w:rPr>
        <w:t xml:space="preserve">(escolha múltipla, correspondência, verdadeiro/falso, ordenação) </w:t>
      </w:r>
      <w:r w:rsidRPr="00FB054E">
        <w:rPr>
          <w:rFonts w:ascii="Trebuchet MS" w:hAnsi="Trebuchet MS" w:cs="Arial"/>
          <w:lang w:eastAsia="pt-PT"/>
        </w:rPr>
        <w:t>e itens de construção (resposta curta, resposta restrita e cálculo).</w:t>
      </w:r>
    </w:p>
    <w:p w14:paraId="54065303" w14:textId="77777777" w:rsidR="00082B66" w:rsidRPr="00FB054E" w:rsidRDefault="00F00812" w:rsidP="00FB054E">
      <w:pPr>
        <w:spacing w:after="0" w:line="360" w:lineRule="auto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A prova reflete uma visão integradora e articulada dos diferentes conteúdos programáticos da disciplina.</w:t>
      </w:r>
    </w:p>
    <w:p w14:paraId="11AB6CDA" w14:textId="77777777" w:rsidR="00082B66" w:rsidRPr="00FB054E" w:rsidRDefault="00F00812" w:rsidP="00FB054E">
      <w:pPr>
        <w:spacing w:after="0" w:line="360" w:lineRule="auto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Alguns itens/grupos de itens podem envolver a mobilização de aprendizagens relativas a mais do que um domínio das Aprendizagens essenciais do programa de Físico-Química do 3º ciclo do Ensino Básico.</w:t>
      </w:r>
    </w:p>
    <w:p w14:paraId="787B9F63" w14:textId="77777777" w:rsidR="00082B66" w:rsidRPr="00FB054E" w:rsidRDefault="00F00812" w:rsidP="00FB054E">
      <w:pPr>
        <w:spacing w:after="0" w:line="360" w:lineRule="auto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A sequência dos itens pode não corresponder à sequência da apresentação dos temas nas Aprendizagens essenciais do programa de Físico-Química do 3º ciclo do Ensino Básico.</w:t>
      </w:r>
    </w:p>
    <w:p w14:paraId="399EA202" w14:textId="77777777" w:rsidR="00082B66" w:rsidRPr="00FB054E" w:rsidRDefault="00F00812" w:rsidP="00FB054E">
      <w:pPr>
        <w:spacing w:after="0" w:line="360" w:lineRule="auto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A prova não inclui formulário nem tabela periódica.</w:t>
      </w:r>
    </w:p>
    <w:p w14:paraId="15BA091C" w14:textId="77777777" w:rsidR="00082B66" w:rsidRPr="00FB054E" w:rsidRDefault="00082B66" w:rsidP="00FB054E">
      <w:pPr>
        <w:autoSpaceDE w:val="0"/>
        <w:autoSpaceDN w:val="0"/>
        <w:adjustRightInd w:val="0"/>
        <w:spacing w:after="0" w:line="360" w:lineRule="auto"/>
        <w:rPr>
          <w:rFonts w:ascii="Trebuchet MS" w:hAnsi="Trebuchet MS" w:cs="Arial"/>
          <w:b/>
          <w:bCs/>
          <w:lang w:eastAsia="pt-PT"/>
        </w:rPr>
      </w:pPr>
    </w:p>
    <w:p w14:paraId="4EBF3D8C" w14:textId="77777777" w:rsidR="00082B66" w:rsidRPr="00FB054E" w:rsidRDefault="00F00812" w:rsidP="00FB054E">
      <w:pPr>
        <w:pStyle w:val="PargrafodaLista"/>
        <w:numPr>
          <w:ilvl w:val="1"/>
          <w:numId w:val="5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rebuchet MS" w:hAnsi="Trebuchet MS" w:cs="Arial"/>
          <w:b/>
          <w:bCs/>
          <w:lang w:eastAsia="pt-PT"/>
        </w:rPr>
      </w:pPr>
      <w:r w:rsidRPr="00FB054E">
        <w:rPr>
          <w:rFonts w:ascii="Trebuchet MS" w:hAnsi="Trebuchet MS" w:cs="Arial"/>
          <w:b/>
          <w:bCs/>
          <w:lang w:eastAsia="pt-PT"/>
        </w:rPr>
        <w:t>CARATERIZAÇÃO DA COMPONENTE PRÁTICA</w:t>
      </w:r>
    </w:p>
    <w:p w14:paraId="19A90425" w14:textId="77777777" w:rsidR="00082B66" w:rsidRPr="00FB054E" w:rsidRDefault="00082B66" w:rsidP="00FB054E">
      <w:pPr>
        <w:spacing w:after="0" w:line="360" w:lineRule="auto"/>
        <w:jc w:val="both"/>
        <w:rPr>
          <w:rFonts w:ascii="Trebuchet MS" w:hAnsi="Trebuchet MS"/>
        </w:rPr>
      </w:pPr>
    </w:p>
    <w:p w14:paraId="0410C295" w14:textId="77777777" w:rsidR="00082B66" w:rsidRPr="00FB054E" w:rsidRDefault="00F00812" w:rsidP="00FB054E">
      <w:pPr>
        <w:spacing w:after="0" w:line="360" w:lineRule="auto"/>
        <w:jc w:val="both"/>
        <w:rPr>
          <w:rFonts w:ascii="Trebuchet MS" w:eastAsia="Times New Roman" w:hAnsi="Trebuchet MS" w:cs="Tahoma"/>
          <w:lang w:eastAsia="pt-PT"/>
        </w:rPr>
      </w:pPr>
      <w:r w:rsidRPr="00FB054E">
        <w:rPr>
          <w:rFonts w:ascii="Trebuchet MS" w:hAnsi="Trebuchet MS"/>
        </w:rPr>
        <w:t xml:space="preserve">A componente prática consiste na realização de uma atividade laboratorial sobre os </w:t>
      </w:r>
      <w:r w:rsidRPr="00FB054E">
        <w:rPr>
          <w:rFonts w:ascii="Trebuchet MS" w:hAnsi="Trebuchet MS" w:cs="Georgia"/>
          <w:bCs/>
          <w:lang w:eastAsia="pt-PT"/>
        </w:rPr>
        <w:t>domínios e subdomínios temáticos</w:t>
      </w:r>
      <w:r w:rsidRPr="00FB054E">
        <w:rPr>
          <w:rFonts w:ascii="Trebuchet MS" w:hAnsi="Trebuchet MS" w:cs="Georgia"/>
          <w:b/>
          <w:lang w:eastAsia="pt-PT"/>
        </w:rPr>
        <w:t xml:space="preserve"> </w:t>
      </w:r>
      <w:r w:rsidRPr="00FB054E">
        <w:rPr>
          <w:rFonts w:ascii="Trebuchet MS" w:hAnsi="Trebuchet MS"/>
        </w:rPr>
        <w:t>que constam desta matriz, referida como competências do programa de Físico-Química do 3º ciclo do Ensino Básico e questões necessárias à sua execução e conclusão. Podendo incluir a realização de um pequeno relatório da atividade experimental.</w:t>
      </w:r>
    </w:p>
    <w:p w14:paraId="12057804" w14:textId="77777777" w:rsidR="00082B66" w:rsidRPr="00FB054E" w:rsidRDefault="00F00812" w:rsidP="00FB054E">
      <w:pPr>
        <w:spacing w:after="0" w:line="360" w:lineRule="auto"/>
        <w:jc w:val="both"/>
        <w:rPr>
          <w:rFonts w:ascii="Trebuchet MS" w:eastAsia="Times New Roman" w:hAnsi="Trebuchet MS" w:cs="Tahoma"/>
          <w:lang w:eastAsia="pt-PT"/>
        </w:rPr>
      </w:pPr>
      <w:r w:rsidRPr="00FB054E">
        <w:rPr>
          <w:rFonts w:ascii="Trebuchet MS" w:eastAsia="Times New Roman" w:hAnsi="Trebuchet MS" w:cs="Tahoma"/>
          <w:lang w:eastAsia="pt-PT"/>
        </w:rPr>
        <w:t>A prova prática, tem uma duração limitada e as respostas são registadas no próprio enunciado.</w:t>
      </w:r>
    </w:p>
    <w:p w14:paraId="76D9F988" w14:textId="77777777" w:rsidR="00082B66" w:rsidRPr="00FB054E" w:rsidRDefault="00F00812" w:rsidP="00FB054E">
      <w:pPr>
        <w:spacing w:after="0" w:line="360" w:lineRule="auto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Os itens incidem na aprendizagem feita no âmbito das experiências educativas realizadas no Laboratório, devendo o aluno conhecer as regras de segurança e os procedimentos no Laboratório, os materiais utilizados na realização das atividades experimentais, os símbolos de perigo e os pictogramas utilizados no laboratório.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17"/>
        <w:gridCol w:w="1597"/>
        <w:gridCol w:w="2410"/>
        <w:gridCol w:w="1984"/>
        <w:gridCol w:w="1552"/>
      </w:tblGrid>
      <w:tr w:rsidR="00082B66" w:rsidRPr="00FB054E" w14:paraId="56B26BB0" w14:textId="77777777" w:rsidTr="00FB054E">
        <w:tc>
          <w:tcPr>
            <w:tcW w:w="0" w:type="auto"/>
            <w:vAlign w:val="center"/>
          </w:tcPr>
          <w:p w14:paraId="6E22C1BF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Arial"/>
                <w:b/>
                <w:lang w:eastAsia="pt-PT"/>
              </w:rPr>
            </w:pPr>
            <w:r w:rsidRPr="00FB054E">
              <w:rPr>
                <w:rFonts w:ascii="Trebuchet MS" w:hAnsi="Trebuchet MS" w:cs="Arial"/>
                <w:b/>
                <w:lang w:eastAsia="pt-PT"/>
              </w:rPr>
              <w:t>Componente</w:t>
            </w:r>
          </w:p>
        </w:tc>
        <w:tc>
          <w:tcPr>
            <w:tcW w:w="1597" w:type="dxa"/>
            <w:vAlign w:val="center"/>
          </w:tcPr>
          <w:p w14:paraId="466FABE1" w14:textId="77777777" w:rsidR="00082B66" w:rsidRPr="00FB054E" w:rsidRDefault="00082B66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Arial"/>
                <w:b/>
                <w:lang w:eastAsia="pt-PT"/>
              </w:rPr>
            </w:pPr>
          </w:p>
        </w:tc>
        <w:tc>
          <w:tcPr>
            <w:tcW w:w="2410" w:type="dxa"/>
            <w:vAlign w:val="center"/>
          </w:tcPr>
          <w:p w14:paraId="4521BB5E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Arial"/>
                <w:b/>
                <w:lang w:eastAsia="pt-PT"/>
              </w:rPr>
            </w:pPr>
            <w:r w:rsidRPr="00FB054E">
              <w:rPr>
                <w:rFonts w:ascii="Trebuchet MS" w:hAnsi="Trebuchet MS" w:cs="Arial"/>
                <w:b/>
                <w:lang w:eastAsia="pt-PT"/>
              </w:rPr>
              <w:t>Tipologia dos itens</w:t>
            </w:r>
          </w:p>
        </w:tc>
        <w:tc>
          <w:tcPr>
            <w:tcW w:w="1984" w:type="dxa"/>
            <w:vAlign w:val="center"/>
          </w:tcPr>
          <w:p w14:paraId="3A1DDCD1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Arial"/>
                <w:b/>
                <w:lang w:eastAsia="pt-PT"/>
              </w:rPr>
            </w:pPr>
            <w:r w:rsidRPr="00FB054E">
              <w:rPr>
                <w:rFonts w:ascii="Trebuchet MS" w:hAnsi="Trebuchet MS" w:cs="Arial"/>
                <w:b/>
                <w:lang w:eastAsia="pt-PT"/>
              </w:rPr>
              <w:t>Número de itens</w:t>
            </w:r>
          </w:p>
        </w:tc>
        <w:tc>
          <w:tcPr>
            <w:tcW w:w="1552" w:type="dxa"/>
            <w:vAlign w:val="center"/>
          </w:tcPr>
          <w:p w14:paraId="26AD0556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Arial"/>
                <w:b/>
                <w:lang w:eastAsia="pt-PT"/>
              </w:rPr>
            </w:pPr>
            <w:r w:rsidRPr="00FB054E">
              <w:rPr>
                <w:rFonts w:ascii="Trebuchet MS" w:hAnsi="Trebuchet MS" w:cs="Arial"/>
                <w:b/>
                <w:lang w:eastAsia="pt-PT"/>
              </w:rPr>
              <w:t>Cotação (pontos)</w:t>
            </w:r>
          </w:p>
        </w:tc>
      </w:tr>
      <w:tr w:rsidR="00082B66" w:rsidRPr="00FB054E" w14:paraId="03AEDB4C" w14:textId="77777777" w:rsidTr="00FB054E">
        <w:tc>
          <w:tcPr>
            <w:tcW w:w="0" w:type="auto"/>
            <w:vMerge w:val="restart"/>
            <w:vAlign w:val="center"/>
          </w:tcPr>
          <w:p w14:paraId="15DA28AA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b/>
                <w:bCs/>
                <w:lang w:eastAsia="pt-PT"/>
              </w:rPr>
            </w:pPr>
            <w:r w:rsidRPr="00FB054E">
              <w:rPr>
                <w:rFonts w:ascii="Trebuchet MS" w:hAnsi="Trebuchet MS" w:cs="Calibri"/>
                <w:b/>
                <w:bCs/>
                <w:lang w:eastAsia="pt-PT"/>
              </w:rPr>
              <w:t>Escrita</w:t>
            </w:r>
          </w:p>
        </w:tc>
        <w:tc>
          <w:tcPr>
            <w:tcW w:w="1597" w:type="dxa"/>
          </w:tcPr>
          <w:p w14:paraId="6D56C08C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Grupo I</w:t>
            </w:r>
          </w:p>
        </w:tc>
        <w:tc>
          <w:tcPr>
            <w:tcW w:w="2410" w:type="dxa"/>
          </w:tcPr>
          <w:p w14:paraId="34259CF1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-Bold"/>
                <w:b/>
                <w:bCs/>
                <w:caps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Escolha múltipla</w:t>
            </w:r>
            <w:r w:rsidRPr="00FB054E">
              <w:rPr>
                <w:rFonts w:ascii="Trebuchet MS" w:hAnsi="Trebuchet MS" w:cs="Calibri"/>
                <w:bCs/>
                <w:caps/>
                <w:lang w:eastAsia="pt-PT"/>
              </w:rPr>
              <w:t xml:space="preserve"> </w:t>
            </w:r>
          </w:p>
        </w:tc>
        <w:tc>
          <w:tcPr>
            <w:tcW w:w="1984" w:type="dxa"/>
          </w:tcPr>
          <w:p w14:paraId="22029A8D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-Bold"/>
                <w:b/>
                <w:bCs/>
                <w:caps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4 a 6</w:t>
            </w:r>
            <w:r w:rsidRPr="00FB054E">
              <w:rPr>
                <w:rFonts w:ascii="Trebuchet MS" w:hAnsi="Trebuchet MS" w:cs="Calibri-Bold"/>
                <w:b/>
                <w:bCs/>
                <w:caps/>
                <w:lang w:eastAsia="pt-PT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14:paraId="58EFD442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theme="minorHAnsi"/>
                <w:b/>
                <w:bCs/>
                <w:caps/>
                <w:lang w:eastAsia="pt-PT"/>
              </w:rPr>
            </w:pP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 xml:space="preserve">15 </w:t>
            </w:r>
            <w:r w:rsidRPr="00FB054E">
              <w:rPr>
                <w:rFonts w:ascii="Trebuchet MS" w:hAnsi="Trebuchet MS" w:cstheme="minorHAnsi"/>
                <w:b/>
                <w:bCs/>
                <w:lang w:eastAsia="pt-PT"/>
              </w:rPr>
              <w:t>a</w:t>
            </w: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 xml:space="preserve"> 20</w:t>
            </w:r>
          </w:p>
        </w:tc>
      </w:tr>
      <w:tr w:rsidR="00082B66" w:rsidRPr="00FB054E" w14:paraId="1B1207E9" w14:textId="77777777" w:rsidTr="00FB054E">
        <w:tc>
          <w:tcPr>
            <w:tcW w:w="0" w:type="auto"/>
            <w:vMerge/>
          </w:tcPr>
          <w:p w14:paraId="661F94A0" w14:textId="77777777" w:rsidR="00082B66" w:rsidRPr="00FB054E" w:rsidRDefault="00082B66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b/>
                <w:bCs/>
                <w:lang w:eastAsia="pt-PT"/>
              </w:rPr>
            </w:pPr>
          </w:p>
        </w:tc>
        <w:tc>
          <w:tcPr>
            <w:tcW w:w="1597" w:type="dxa"/>
          </w:tcPr>
          <w:p w14:paraId="6495A9CC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Grupo II</w:t>
            </w:r>
          </w:p>
        </w:tc>
        <w:tc>
          <w:tcPr>
            <w:tcW w:w="2410" w:type="dxa"/>
          </w:tcPr>
          <w:p w14:paraId="5C9FD19F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Resposta restrita</w:t>
            </w:r>
          </w:p>
          <w:p w14:paraId="7A39AAC8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Escolha múltipla</w:t>
            </w:r>
          </w:p>
        </w:tc>
        <w:tc>
          <w:tcPr>
            <w:tcW w:w="1984" w:type="dxa"/>
          </w:tcPr>
          <w:p w14:paraId="1159BBB0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2 a 3</w:t>
            </w:r>
          </w:p>
          <w:p w14:paraId="3A81FA52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2 a 3</w:t>
            </w:r>
          </w:p>
        </w:tc>
        <w:tc>
          <w:tcPr>
            <w:tcW w:w="1552" w:type="dxa"/>
            <w:vAlign w:val="center"/>
          </w:tcPr>
          <w:p w14:paraId="276CFC26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theme="minorHAnsi"/>
                <w:b/>
                <w:bCs/>
                <w:caps/>
                <w:lang w:eastAsia="pt-PT"/>
              </w:rPr>
            </w:pP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 xml:space="preserve">25 </w:t>
            </w:r>
            <w:r w:rsidRPr="00FB054E">
              <w:rPr>
                <w:rFonts w:ascii="Trebuchet MS" w:hAnsi="Trebuchet MS" w:cstheme="minorHAnsi"/>
                <w:b/>
                <w:bCs/>
                <w:lang w:eastAsia="pt-PT"/>
              </w:rPr>
              <w:t>a</w:t>
            </w: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 xml:space="preserve"> 30</w:t>
            </w:r>
          </w:p>
        </w:tc>
      </w:tr>
      <w:tr w:rsidR="00082B66" w:rsidRPr="00FB054E" w14:paraId="78599938" w14:textId="77777777" w:rsidTr="00FB054E">
        <w:tc>
          <w:tcPr>
            <w:tcW w:w="0" w:type="auto"/>
            <w:vMerge/>
          </w:tcPr>
          <w:p w14:paraId="1DC641C6" w14:textId="77777777" w:rsidR="00082B66" w:rsidRPr="00FB054E" w:rsidRDefault="00082B66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b/>
                <w:bCs/>
                <w:lang w:eastAsia="pt-PT"/>
              </w:rPr>
            </w:pPr>
          </w:p>
        </w:tc>
        <w:tc>
          <w:tcPr>
            <w:tcW w:w="1597" w:type="dxa"/>
          </w:tcPr>
          <w:p w14:paraId="59D61162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Grupo III</w:t>
            </w:r>
          </w:p>
        </w:tc>
        <w:tc>
          <w:tcPr>
            <w:tcW w:w="2410" w:type="dxa"/>
          </w:tcPr>
          <w:p w14:paraId="0465CF3F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Escolha múltipla</w:t>
            </w:r>
          </w:p>
          <w:p w14:paraId="50CC53EA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Verdadeiro/falso</w:t>
            </w:r>
          </w:p>
          <w:p w14:paraId="49BC2268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Resposta restrita</w:t>
            </w:r>
          </w:p>
        </w:tc>
        <w:tc>
          <w:tcPr>
            <w:tcW w:w="1984" w:type="dxa"/>
          </w:tcPr>
          <w:p w14:paraId="5180C6EC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1 a 3</w:t>
            </w:r>
          </w:p>
          <w:p w14:paraId="545C2F17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1</w:t>
            </w:r>
          </w:p>
          <w:p w14:paraId="6F8759A6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 xml:space="preserve">1 </w:t>
            </w:r>
          </w:p>
        </w:tc>
        <w:tc>
          <w:tcPr>
            <w:tcW w:w="1552" w:type="dxa"/>
            <w:vAlign w:val="center"/>
          </w:tcPr>
          <w:p w14:paraId="36871C68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theme="minorHAnsi"/>
                <w:b/>
                <w:bCs/>
                <w:caps/>
                <w:lang w:eastAsia="pt-PT"/>
              </w:rPr>
            </w:pP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 xml:space="preserve">15 </w:t>
            </w:r>
            <w:r w:rsidRPr="00FB054E">
              <w:rPr>
                <w:rFonts w:ascii="Trebuchet MS" w:hAnsi="Trebuchet MS" w:cstheme="minorHAnsi"/>
                <w:b/>
                <w:bCs/>
                <w:lang w:eastAsia="pt-PT"/>
              </w:rPr>
              <w:t>a</w:t>
            </w: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 xml:space="preserve"> 20</w:t>
            </w:r>
          </w:p>
        </w:tc>
      </w:tr>
      <w:tr w:rsidR="00082B66" w:rsidRPr="00FB054E" w14:paraId="582BD49B" w14:textId="77777777" w:rsidTr="00FB054E">
        <w:tc>
          <w:tcPr>
            <w:tcW w:w="0" w:type="auto"/>
            <w:vMerge/>
          </w:tcPr>
          <w:p w14:paraId="2057F893" w14:textId="77777777" w:rsidR="00082B66" w:rsidRPr="00FB054E" w:rsidRDefault="00082B66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b/>
                <w:bCs/>
                <w:lang w:eastAsia="pt-PT"/>
              </w:rPr>
            </w:pPr>
          </w:p>
        </w:tc>
        <w:tc>
          <w:tcPr>
            <w:tcW w:w="1597" w:type="dxa"/>
          </w:tcPr>
          <w:p w14:paraId="69E7E35C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Grupo IV</w:t>
            </w:r>
          </w:p>
        </w:tc>
        <w:tc>
          <w:tcPr>
            <w:tcW w:w="2410" w:type="dxa"/>
          </w:tcPr>
          <w:p w14:paraId="000A36F6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Escolha múltipla</w:t>
            </w:r>
          </w:p>
          <w:p w14:paraId="22EB3C7B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Resposta restrita</w:t>
            </w:r>
          </w:p>
          <w:p w14:paraId="357C0E9B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Associação</w:t>
            </w:r>
          </w:p>
        </w:tc>
        <w:tc>
          <w:tcPr>
            <w:tcW w:w="1984" w:type="dxa"/>
          </w:tcPr>
          <w:p w14:paraId="73492234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2 a 3</w:t>
            </w:r>
          </w:p>
          <w:p w14:paraId="57B2132F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2 a 3</w:t>
            </w:r>
          </w:p>
          <w:p w14:paraId="6596DA4C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1</w:t>
            </w:r>
          </w:p>
        </w:tc>
        <w:tc>
          <w:tcPr>
            <w:tcW w:w="1552" w:type="dxa"/>
            <w:vAlign w:val="center"/>
          </w:tcPr>
          <w:p w14:paraId="674188D9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theme="minorHAnsi"/>
                <w:b/>
                <w:bCs/>
                <w:caps/>
                <w:lang w:eastAsia="pt-PT"/>
              </w:rPr>
            </w:pP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 xml:space="preserve">15 </w:t>
            </w:r>
            <w:r w:rsidRPr="00FB054E">
              <w:rPr>
                <w:rFonts w:ascii="Trebuchet MS" w:hAnsi="Trebuchet MS" w:cstheme="minorHAnsi"/>
                <w:b/>
                <w:bCs/>
                <w:lang w:eastAsia="pt-PT"/>
              </w:rPr>
              <w:t>a</w:t>
            </w: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 xml:space="preserve"> 20</w:t>
            </w:r>
          </w:p>
        </w:tc>
      </w:tr>
      <w:tr w:rsidR="00082B66" w:rsidRPr="00FB054E" w14:paraId="0DF7ABA5" w14:textId="77777777" w:rsidTr="00FB054E">
        <w:tc>
          <w:tcPr>
            <w:tcW w:w="0" w:type="auto"/>
            <w:vMerge/>
          </w:tcPr>
          <w:p w14:paraId="24882E1B" w14:textId="77777777" w:rsidR="00082B66" w:rsidRPr="00FB054E" w:rsidRDefault="00082B66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b/>
                <w:bCs/>
                <w:lang w:eastAsia="pt-PT"/>
              </w:rPr>
            </w:pPr>
          </w:p>
        </w:tc>
        <w:tc>
          <w:tcPr>
            <w:tcW w:w="1597" w:type="dxa"/>
          </w:tcPr>
          <w:p w14:paraId="175D7596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Grupo V</w:t>
            </w:r>
          </w:p>
        </w:tc>
        <w:tc>
          <w:tcPr>
            <w:tcW w:w="2410" w:type="dxa"/>
          </w:tcPr>
          <w:p w14:paraId="7774C2AC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Resposta restrita</w:t>
            </w:r>
          </w:p>
        </w:tc>
        <w:tc>
          <w:tcPr>
            <w:tcW w:w="1984" w:type="dxa"/>
          </w:tcPr>
          <w:p w14:paraId="555D2FC0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1 a 3</w:t>
            </w:r>
          </w:p>
        </w:tc>
        <w:tc>
          <w:tcPr>
            <w:tcW w:w="1552" w:type="dxa"/>
            <w:vAlign w:val="center"/>
          </w:tcPr>
          <w:p w14:paraId="72FDCEE9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theme="minorHAnsi"/>
                <w:b/>
                <w:bCs/>
                <w:caps/>
                <w:lang w:eastAsia="pt-PT"/>
              </w:rPr>
            </w:pP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 xml:space="preserve">25 </w:t>
            </w:r>
            <w:r w:rsidRPr="00FB054E">
              <w:rPr>
                <w:rFonts w:ascii="Trebuchet MS" w:hAnsi="Trebuchet MS" w:cstheme="minorHAnsi"/>
                <w:b/>
                <w:bCs/>
                <w:lang w:eastAsia="pt-PT"/>
              </w:rPr>
              <w:t>a</w:t>
            </w: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 xml:space="preserve"> 30</w:t>
            </w:r>
          </w:p>
        </w:tc>
      </w:tr>
      <w:tr w:rsidR="00082B66" w:rsidRPr="00FB054E" w14:paraId="4B481185" w14:textId="77777777" w:rsidTr="00FB054E">
        <w:tc>
          <w:tcPr>
            <w:tcW w:w="0" w:type="auto"/>
            <w:vMerge w:val="restart"/>
            <w:vAlign w:val="center"/>
          </w:tcPr>
          <w:p w14:paraId="71809B1A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b/>
                <w:bCs/>
                <w:lang w:eastAsia="pt-PT"/>
              </w:rPr>
              <w:t>Prática</w:t>
            </w:r>
          </w:p>
        </w:tc>
        <w:tc>
          <w:tcPr>
            <w:tcW w:w="1597" w:type="dxa"/>
          </w:tcPr>
          <w:p w14:paraId="6DCB1D31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Processo</w:t>
            </w:r>
          </w:p>
          <w:p w14:paraId="242BDE9B" w14:textId="77777777" w:rsidR="00082B66" w:rsidRPr="00FB054E" w:rsidRDefault="00082B66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</w:p>
          <w:p w14:paraId="4207B940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Desempenho Laboratorial</w:t>
            </w:r>
          </w:p>
        </w:tc>
        <w:tc>
          <w:tcPr>
            <w:tcW w:w="2410" w:type="dxa"/>
          </w:tcPr>
          <w:p w14:paraId="3D5A9707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Realização da atividade laboratorial</w:t>
            </w:r>
          </w:p>
          <w:p w14:paraId="5760CC05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Eficácia no manuseamento do material de laboratório</w:t>
            </w:r>
          </w:p>
        </w:tc>
        <w:tc>
          <w:tcPr>
            <w:tcW w:w="1984" w:type="dxa"/>
          </w:tcPr>
          <w:p w14:paraId="377FCBE9" w14:textId="77777777" w:rsidR="00082B66" w:rsidRPr="00FB054E" w:rsidRDefault="00082B66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theme="minorHAnsi"/>
                <w:bCs/>
                <w:lang w:eastAsia="pt-PT"/>
              </w:rPr>
            </w:pPr>
          </w:p>
          <w:p w14:paraId="3CBE794B" w14:textId="77777777" w:rsidR="00082B66" w:rsidRPr="00FB054E" w:rsidRDefault="00082B66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theme="minorHAnsi"/>
                <w:bCs/>
                <w:lang w:eastAsia="pt-PT"/>
              </w:rPr>
            </w:pPr>
          </w:p>
          <w:p w14:paraId="72400F4E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theme="minorHAnsi"/>
                <w:bCs/>
                <w:caps/>
                <w:lang w:eastAsia="pt-PT"/>
              </w:rPr>
            </w:pPr>
            <w:r w:rsidRPr="00FB054E">
              <w:rPr>
                <w:rFonts w:ascii="Trebuchet MS" w:hAnsi="Trebuchet MS" w:cstheme="minorHAnsi"/>
                <w:bCs/>
                <w:lang w:eastAsia="pt-PT"/>
              </w:rPr>
              <w:t>Grelha de observação</w:t>
            </w:r>
          </w:p>
        </w:tc>
        <w:tc>
          <w:tcPr>
            <w:tcW w:w="1552" w:type="dxa"/>
            <w:vAlign w:val="center"/>
          </w:tcPr>
          <w:p w14:paraId="1E98141B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theme="minorHAnsi"/>
                <w:b/>
                <w:bCs/>
                <w:caps/>
                <w:lang w:eastAsia="pt-PT"/>
              </w:rPr>
            </w:pP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>25</w:t>
            </w:r>
          </w:p>
        </w:tc>
      </w:tr>
      <w:tr w:rsidR="00082B66" w:rsidRPr="00FB054E" w14:paraId="6C90CCDC" w14:textId="77777777" w:rsidTr="00FB054E">
        <w:trPr>
          <w:trHeight w:val="2123"/>
        </w:trPr>
        <w:tc>
          <w:tcPr>
            <w:tcW w:w="0" w:type="auto"/>
            <w:vMerge/>
          </w:tcPr>
          <w:p w14:paraId="26D5009F" w14:textId="77777777" w:rsidR="00082B66" w:rsidRPr="00FB054E" w:rsidRDefault="00082B66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</w:p>
        </w:tc>
        <w:tc>
          <w:tcPr>
            <w:tcW w:w="1597" w:type="dxa"/>
          </w:tcPr>
          <w:p w14:paraId="54859D6A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Produto</w:t>
            </w:r>
          </w:p>
          <w:p w14:paraId="24F4DA8E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 xml:space="preserve"> </w:t>
            </w:r>
          </w:p>
          <w:p w14:paraId="60713467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Realização de um relatório</w:t>
            </w:r>
          </w:p>
        </w:tc>
        <w:tc>
          <w:tcPr>
            <w:tcW w:w="2410" w:type="dxa"/>
          </w:tcPr>
          <w:p w14:paraId="71F443CF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Teoria</w:t>
            </w:r>
          </w:p>
          <w:p w14:paraId="42DA47B9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Princípios e Conceitos</w:t>
            </w:r>
          </w:p>
          <w:p w14:paraId="4AFE50DC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Questão</w:t>
            </w:r>
          </w:p>
          <w:p w14:paraId="1970DACC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Material e Procedimento</w:t>
            </w:r>
          </w:p>
          <w:p w14:paraId="1986738B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Resultados</w:t>
            </w:r>
          </w:p>
          <w:p w14:paraId="560B4E26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Discussão e Conclusão</w:t>
            </w:r>
          </w:p>
          <w:p w14:paraId="0AC1D98E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Linguagem Científica</w:t>
            </w:r>
          </w:p>
          <w:p w14:paraId="49C3D695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- Questões pós laboratoriais</w:t>
            </w:r>
          </w:p>
          <w:p w14:paraId="790BDC3B" w14:textId="77777777" w:rsidR="00082B66" w:rsidRPr="00FB054E" w:rsidRDefault="00082B66" w:rsidP="00FB054E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Calibri"/>
                <w:lang w:eastAsia="pt-PT"/>
              </w:rPr>
            </w:pPr>
          </w:p>
        </w:tc>
        <w:tc>
          <w:tcPr>
            <w:tcW w:w="1984" w:type="dxa"/>
            <w:vAlign w:val="center"/>
          </w:tcPr>
          <w:p w14:paraId="570CB5EC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="Calibri"/>
                <w:lang w:eastAsia="pt-PT"/>
              </w:rPr>
            </w:pPr>
            <w:r w:rsidRPr="00FB054E">
              <w:rPr>
                <w:rFonts w:ascii="Trebuchet MS" w:hAnsi="Trebuchet MS" w:cs="Calibri"/>
                <w:lang w:eastAsia="pt-PT"/>
              </w:rPr>
              <w:t>Relatório</w:t>
            </w:r>
          </w:p>
        </w:tc>
        <w:tc>
          <w:tcPr>
            <w:tcW w:w="1552" w:type="dxa"/>
            <w:vAlign w:val="center"/>
          </w:tcPr>
          <w:p w14:paraId="1DAC0D8E" w14:textId="77777777" w:rsidR="00082B66" w:rsidRPr="00FB054E" w:rsidRDefault="00F00812" w:rsidP="00FB05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rebuchet MS" w:hAnsi="Trebuchet MS" w:cstheme="minorHAnsi"/>
                <w:b/>
                <w:bCs/>
                <w:caps/>
                <w:lang w:eastAsia="pt-PT"/>
              </w:rPr>
            </w:pPr>
            <w:r w:rsidRPr="00FB054E">
              <w:rPr>
                <w:rFonts w:ascii="Trebuchet MS" w:hAnsi="Trebuchet MS" w:cstheme="minorHAnsi"/>
                <w:b/>
                <w:bCs/>
                <w:caps/>
                <w:lang w:eastAsia="pt-PT"/>
              </w:rPr>
              <w:t>75</w:t>
            </w:r>
          </w:p>
        </w:tc>
      </w:tr>
    </w:tbl>
    <w:p w14:paraId="288F9323" w14:textId="77777777" w:rsidR="00082B66" w:rsidRPr="00FB054E" w:rsidRDefault="00F00812" w:rsidP="00FB054E">
      <w:pPr>
        <w:pStyle w:val="PargrafodaLista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rebuchet MS" w:hAnsi="Trebuchet MS" w:cs="Arial"/>
          <w:b/>
          <w:bCs/>
          <w:lang w:eastAsia="pt-PT"/>
        </w:rPr>
      </w:pPr>
      <w:r w:rsidRPr="00FB054E">
        <w:rPr>
          <w:rFonts w:ascii="Trebuchet MS" w:hAnsi="Trebuchet MS" w:cs="Arial"/>
          <w:b/>
          <w:bCs/>
          <w:lang w:eastAsia="pt-PT"/>
        </w:rPr>
        <w:t xml:space="preserve">CRITÉRIOS DE CLASSIFICAÇÃO DA PROVA </w:t>
      </w:r>
    </w:p>
    <w:p w14:paraId="270C7A50" w14:textId="77777777" w:rsidR="00082B66" w:rsidRPr="00FB054E" w:rsidRDefault="00082B66" w:rsidP="00FB054E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lang w:eastAsia="pt-PT"/>
        </w:rPr>
      </w:pPr>
    </w:p>
    <w:p w14:paraId="24BD0550" w14:textId="77777777" w:rsidR="00082B66" w:rsidRPr="00FB054E" w:rsidRDefault="00F00812" w:rsidP="00FB054E">
      <w:pPr>
        <w:spacing w:after="0" w:line="360" w:lineRule="auto"/>
        <w:jc w:val="both"/>
        <w:rPr>
          <w:rFonts w:ascii="Trebuchet MS" w:eastAsia="Times New Roman" w:hAnsi="Trebuchet MS" w:cs="Tahoma"/>
          <w:lang w:eastAsia="pt-PT"/>
        </w:rPr>
      </w:pPr>
      <w:r w:rsidRPr="00FB054E">
        <w:rPr>
          <w:rFonts w:ascii="Trebuchet MS" w:eastAsia="Times New Roman" w:hAnsi="Trebuchet MS" w:cs="Tahoma"/>
          <w:lang w:eastAsia="pt-PT"/>
        </w:rPr>
        <w:t>A prova é constituída por uma componente escrita e por uma componente prática. A nota final é a média aritmética das duas componentes e expressa numa escala de 0 a 100 pontos.</w:t>
      </w:r>
    </w:p>
    <w:p w14:paraId="02819506" w14:textId="77777777" w:rsidR="00082B66" w:rsidRPr="00FB054E" w:rsidRDefault="00082B66" w:rsidP="00FB054E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lang w:eastAsia="pt-PT"/>
        </w:rPr>
      </w:pPr>
    </w:p>
    <w:p w14:paraId="403EBB2E" w14:textId="77777777" w:rsidR="00082B66" w:rsidRPr="00FB054E" w:rsidRDefault="00F00812" w:rsidP="00FB054E">
      <w:pPr>
        <w:pStyle w:val="PargrafodaLista"/>
        <w:numPr>
          <w:ilvl w:val="1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rebuchet MS" w:hAnsi="Trebuchet MS" w:cs="Arial"/>
          <w:b/>
          <w:bCs/>
          <w:lang w:eastAsia="pt-PT"/>
        </w:rPr>
      </w:pPr>
      <w:r w:rsidRPr="00FB054E">
        <w:rPr>
          <w:rFonts w:ascii="Trebuchet MS" w:hAnsi="Trebuchet MS" w:cs="Arial"/>
          <w:b/>
          <w:bCs/>
          <w:lang w:eastAsia="pt-PT"/>
        </w:rPr>
        <w:t>CRITÉRIOS DE CLASSIFICAÇÃO DA COMPONENTE ESCRITA</w:t>
      </w:r>
    </w:p>
    <w:p w14:paraId="419FAFCD" w14:textId="77777777" w:rsidR="00082B66" w:rsidRPr="00FB054E" w:rsidRDefault="00082B66" w:rsidP="00FB054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</w:rPr>
      </w:pPr>
    </w:p>
    <w:p w14:paraId="26281F05" w14:textId="77777777" w:rsidR="00082B66" w:rsidRPr="00FB054E" w:rsidRDefault="00F00812" w:rsidP="00FB054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</w:rPr>
      </w:pPr>
      <w:r w:rsidRPr="00FB054E">
        <w:rPr>
          <w:rFonts w:ascii="Trebuchet MS" w:hAnsi="Trebuchet MS" w:cs="Arial"/>
        </w:rPr>
        <w:t>A cotação da componente escrita é expressa numa escala de 0 a 100 pontos.</w:t>
      </w:r>
    </w:p>
    <w:p w14:paraId="6C3ACA98" w14:textId="77777777" w:rsidR="00082B66" w:rsidRPr="00FB054E" w:rsidRDefault="00F00812" w:rsidP="00FB054E">
      <w:pPr>
        <w:pStyle w:val="PargrafodaLista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A classificação a atribuir a cada resposta resulta da aplicação dos critérios gerais e dos critérios específicos de classificação apresentados para cada item e é expresso por um número inteiro.</w:t>
      </w:r>
    </w:p>
    <w:p w14:paraId="267B29DF" w14:textId="77777777" w:rsidR="00082B66" w:rsidRPr="00FB054E" w:rsidRDefault="00F00812" w:rsidP="00FB054E">
      <w:pPr>
        <w:pStyle w:val="PargrafodaLista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As respostas ilegíveis ou que não possam ser claramente identificadas são classificadas com zero pontos.</w:t>
      </w:r>
    </w:p>
    <w:p w14:paraId="5E022534" w14:textId="77777777" w:rsidR="00082B66" w:rsidRPr="00FB054E" w:rsidRDefault="00F00812" w:rsidP="00FB054E">
      <w:pPr>
        <w:pStyle w:val="PargrafodaLista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Se um aluno responder a um mesmo item mais do que uma vez, não eliminando inequivocamente a(s) resposta(s) que não deseja que seja(m) classificada(s), deve ser considerada apenas a resposta que surgir em primeiro lugar.</w:t>
      </w:r>
    </w:p>
    <w:p w14:paraId="135A29E3" w14:textId="77777777" w:rsidR="00082B66" w:rsidRPr="00FB054E" w:rsidRDefault="00082B66" w:rsidP="00FB054E">
      <w:pPr>
        <w:spacing w:after="0" w:line="360" w:lineRule="auto"/>
        <w:ind w:firstLine="284"/>
        <w:jc w:val="both"/>
        <w:rPr>
          <w:rFonts w:ascii="Trebuchet MS" w:hAnsi="Trebuchet MS"/>
          <w:b/>
        </w:rPr>
      </w:pPr>
    </w:p>
    <w:p w14:paraId="0505B5D2" w14:textId="77777777" w:rsidR="00082B66" w:rsidRPr="00FB054E" w:rsidRDefault="00F00812" w:rsidP="00FB054E">
      <w:pPr>
        <w:spacing w:after="0" w:line="360" w:lineRule="auto"/>
        <w:ind w:left="142"/>
        <w:jc w:val="both"/>
        <w:rPr>
          <w:rFonts w:ascii="Trebuchet MS" w:hAnsi="Trebuchet MS"/>
          <w:b/>
          <w:u w:val="single"/>
        </w:rPr>
      </w:pPr>
      <w:r w:rsidRPr="00FB054E">
        <w:rPr>
          <w:rFonts w:ascii="Trebuchet MS" w:hAnsi="Trebuchet MS"/>
          <w:b/>
          <w:u w:val="single"/>
        </w:rPr>
        <w:t>ITENS DE SELEÇÃO</w:t>
      </w:r>
    </w:p>
    <w:p w14:paraId="471CF049" w14:textId="77777777" w:rsidR="00082B66" w:rsidRPr="00FB054E" w:rsidRDefault="00F00812" w:rsidP="00FB054E">
      <w:pPr>
        <w:pStyle w:val="PargrafodaLista"/>
        <w:numPr>
          <w:ilvl w:val="0"/>
          <w:numId w:val="8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Nas questões de escolha múltipla só será atribuída cotação às respostas que apresentem de forma inequívoca a única opção correta.</w:t>
      </w:r>
    </w:p>
    <w:p w14:paraId="3C3B06CC" w14:textId="77777777" w:rsidR="00082B66" w:rsidRPr="00FB054E" w:rsidRDefault="00F00812" w:rsidP="00FB054E">
      <w:pPr>
        <w:pStyle w:val="PargrafodaLista"/>
        <w:numPr>
          <w:ilvl w:val="0"/>
          <w:numId w:val="8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Nas questões de correspondência/ associação só será atribuída cotação às respostas que apresentem de forma inequívoca apenas o número ou a letra correta.</w:t>
      </w:r>
    </w:p>
    <w:p w14:paraId="3F8097A0" w14:textId="77777777" w:rsidR="00082B66" w:rsidRPr="00FB054E" w:rsidRDefault="00F00812" w:rsidP="00FB054E">
      <w:pPr>
        <w:pStyle w:val="PargrafodaLista"/>
        <w:numPr>
          <w:ilvl w:val="0"/>
          <w:numId w:val="8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Nas questões de ordenação só será atribuída cotação às repostas que apresentem de forma inequívoca a ordenação correta.</w:t>
      </w:r>
    </w:p>
    <w:p w14:paraId="4345B4F5" w14:textId="77777777" w:rsidR="00082B66" w:rsidRPr="00FB054E" w:rsidRDefault="00F00812" w:rsidP="00FB054E">
      <w:pPr>
        <w:pStyle w:val="PargrafodaLista"/>
        <w:numPr>
          <w:ilvl w:val="0"/>
          <w:numId w:val="8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Não há lugar para classificações intermédias.</w:t>
      </w:r>
    </w:p>
    <w:p w14:paraId="643C010E" w14:textId="77777777" w:rsidR="00082B66" w:rsidRPr="00FB054E" w:rsidRDefault="00082B66" w:rsidP="00FB054E">
      <w:pPr>
        <w:spacing w:after="0" w:line="360" w:lineRule="auto"/>
        <w:jc w:val="both"/>
        <w:rPr>
          <w:rFonts w:ascii="Trebuchet MS" w:hAnsi="Trebuchet MS"/>
        </w:rPr>
      </w:pPr>
    </w:p>
    <w:p w14:paraId="6D015F0F" w14:textId="77777777" w:rsidR="00082B66" w:rsidRPr="00FB054E" w:rsidRDefault="00F00812" w:rsidP="00FB054E">
      <w:pPr>
        <w:spacing w:after="0" w:line="360" w:lineRule="auto"/>
        <w:ind w:left="112"/>
        <w:jc w:val="both"/>
        <w:rPr>
          <w:rFonts w:ascii="Trebuchet MS" w:hAnsi="Trebuchet MS"/>
          <w:b/>
          <w:u w:val="single"/>
        </w:rPr>
      </w:pPr>
      <w:r w:rsidRPr="00FB054E">
        <w:rPr>
          <w:rFonts w:ascii="Trebuchet MS" w:hAnsi="Trebuchet MS"/>
          <w:b/>
          <w:u w:val="single"/>
        </w:rPr>
        <w:t>ITENS DE CONSTRUÇÃO</w:t>
      </w:r>
    </w:p>
    <w:p w14:paraId="2A40D4DF" w14:textId="77777777" w:rsidR="00082B66" w:rsidRPr="00FB054E" w:rsidRDefault="00F00812" w:rsidP="00FB054E">
      <w:pPr>
        <w:pStyle w:val="PargrafodaLista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Se a resposta contiver dados que revelem contradição em relação aos elementos considerados corretos, ou se apresentar dados cuja relevância impossibilite a identificação objetiva dos elementos solicitados será atribuída a classificação de zero pontos.</w:t>
      </w:r>
    </w:p>
    <w:p w14:paraId="14333C31" w14:textId="77777777" w:rsidR="00082B66" w:rsidRPr="00FB054E" w:rsidRDefault="00F00812" w:rsidP="00FB054E">
      <w:pPr>
        <w:pStyle w:val="PargrafodaLista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Nos itens de resposta curta e restrita, para além das competências específicas (termologia científica), são também avaliadas competências de comunicação escrita em língua portuguesa.</w:t>
      </w:r>
    </w:p>
    <w:p w14:paraId="0C98DABA" w14:textId="77777777" w:rsidR="00082B66" w:rsidRPr="00FB054E" w:rsidRDefault="00F00812" w:rsidP="00FB054E">
      <w:pPr>
        <w:pStyle w:val="PargrafodaLista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Nas questões que envolvam cálculos, a cotação será dividida pela indicação dos dados, pela fórmula correta a utilizar, pela substituição das grandezas, pelos valores corretos e pelo resultado lógico com unidades corretas.</w:t>
      </w:r>
    </w:p>
    <w:p w14:paraId="5F0BCA84" w14:textId="77777777" w:rsidR="00082B66" w:rsidRPr="00FB054E" w:rsidRDefault="00F00812" w:rsidP="00FB054E">
      <w:pPr>
        <w:pStyle w:val="PargrafodaLista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Um erro de transcrição implica uma desvalorização de 1 ponto na classificação a atribuir à resposta na qual esse tipo de erro ocorra.</w:t>
      </w:r>
    </w:p>
    <w:p w14:paraId="62650597" w14:textId="77777777" w:rsidR="00082B66" w:rsidRPr="00FB054E" w:rsidRDefault="00F00812" w:rsidP="00FB054E">
      <w:pPr>
        <w:pStyle w:val="PargrafodaLista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Se a resposta apresentar apenas o resultado final, não incluindo os cálculos efetuados e as justificações e/ou as conclusões solicitadas é classificada com zero pontos.</w:t>
      </w:r>
    </w:p>
    <w:p w14:paraId="58945150" w14:textId="77777777" w:rsidR="00082B66" w:rsidRPr="00FB054E" w:rsidRDefault="00F00812" w:rsidP="00FB054E">
      <w:pPr>
        <w:pStyle w:val="PargrafodaLista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Se na resposta a qualquer questão o aluno se servir de dados incorretos, calculados anteriormente, não lhe será feita nenhuma dedução na cotação atribuída.</w:t>
      </w:r>
    </w:p>
    <w:p w14:paraId="4D0053A3" w14:textId="77777777" w:rsidR="00082B66" w:rsidRPr="00FB054E" w:rsidRDefault="00F00812" w:rsidP="00FB054E">
      <w:pPr>
        <w:pStyle w:val="PargrafodaLista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Quando o aluno necessitar de obter um valor para completar a resposta, não o tendo conseguido obter, poderá atribuir um valor lógico à sua escolha, desde que o indique especificamente.</w:t>
      </w:r>
    </w:p>
    <w:p w14:paraId="20956B6F" w14:textId="77777777" w:rsidR="00082B66" w:rsidRPr="00FB054E" w:rsidRDefault="00F00812" w:rsidP="00FB054E">
      <w:pPr>
        <w:pStyle w:val="PargrafodaLista"/>
        <w:numPr>
          <w:ilvl w:val="0"/>
          <w:numId w:val="9"/>
        </w:numPr>
        <w:spacing w:after="0" w:line="360" w:lineRule="auto"/>
        <w:ind w:left="142" w:hanging="142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Qualquer processo de resolução cientificamente correto deverá ser considerado para efeito de classificação, ainda que não previsto nos critérios específicos, desde que adequado ao solicitado.</w:t>
      </w:r>
    </w:p>
    <w:p w14:paraId="1F474549" w14:textId="77777777" w:rsidR="00082B66" w:rsidRPr="00FB054E" w:rsidRDefault="00082B66" w:rsidP="00FB054E">
      <w:pPr>
        <w:pStyle w:val="PargrafodaLista"/>
        <w:spacing w:after="0" w:line="360" w:lineRule="auto"/>
        <w:ind w:left="142"/>
        <w:jc w:val="both"/>
        <w:rPr>
          <w:rFonts w:ascii="Trebuchet MS" w:hAnsi="Trebuchet MS"/>
        </w:rPr>
      </w:pPr>
    </w:p>
    <w:p w14:paraId="0C39D1B2" w14:textId="77777777" w:rsidR="00082B66" w:rsidRPr="00FB054E" w:rsidRDefault="00F00812" w:rsidP="00FB054E">
      <w:pPr>
        <w:pStyle w:val="PargrafodaLista"/>
        <w:numPr>
          <w:ilvl w:val="1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rebuchet MS" w:hAnsi="Trebuchet MS" w:cs="Arial"/>
          <w:b/>
          <w:bCs/>
          <w:lang w:eastAsia="pt-PT"/>
        </w:rPr>
      </w:pPr>
      <w:r w:rsidRPr="00FB054E">
        <w:rPr>
          <w:rFonts w:ascii="Trebuchet MS" w:hAnsi="Trebuchet MS" w:cs="Arial"/>
          <w:b/>
          <w:bCs/>
          <w:lang w:eastAsia="pt-PT"/>
        </w:rPr>
        <w:t>CRITÉRIOS GERAIS DE CLASSIFICAÇÃO DA PROVA PRÁTICA</w:t>
      </w:r>
    </w:p>
    <w:p w14:paraId="212E5AC7" w14:textId="77777777" w:rsidR="00082B66" w:rsidRPr="00FB054E" w:rsidRDefault="00082B66" w:rsidP="00FB054E">
      <w:pPr>
        <w:spacing w:after="0" w:line="360" w:lineRule="auto"/>
        <w:contextualSpacing/>
        <w:jc w:val="both"/>
        <w:rPr>
          <w:rFonts w:ascii="Trebuchet MS" w:eastAsia="Calibri" w:hAnsi="Trebuchet MS"/>
        </w:rPr>
      </w:pPr>
    </w:p>
    <w:p w14:paraId="0A5D5837" w14:textId="77777777" w:rsidR="00082B66" w:rsidRPr="00FB054E" w:rsidRDefault="00F00812" w:rsidP="00FB054E">
      <w:pPr>
        <w:spacing w:after="0" w:line="360" w:lineRule="auto"/>
        <w:contextualSpacing/>
        <w:jc w:val="both"/>
        <w:rPr>
          <w:rFonts w:ascii="Trebuchet MS" w:eastAsia="Calibri" w:hAnsi="Trebuchet MS"/>
        </w:rPr>
      </w:pPr>
      <w:r w:rsidRPr="00FB054E">
        <w:rPr>
          <w:rFonts w:ascii="Trebuchet MS" w:eastAsia="Calibri" w:hAnsi="Trebuchet MS"/>
        </w:rPr>
        <w:t>A prova é cotada para 100 pontos.</w:t>
      </w:r>
    </w:p>
    <w:p w14:paraId="3A0DFA3E" w14:textId="77777777" w:rsidR="00082B66" w:rsidRPr="00FB054E" w:rsidRDefault="00F00812" w:rsidP="00FB054E">
      <w:pPr>
        <w:spacing w:after="0" w:line="360" w:lineRule="auto"/>
        <w:contextualSpacing/>
        <w:jc w:val="both"/>
        <w:rPr>
          <w:rFonts w:ascii="Trebuchet MS" w:hAnsi="Trebuchet MS"/>
        </w:rPr>
      </w:pPr>
      <w:r w:rsidRPr="00FB054E">
        <w:rPr>
          <w:rFonts w:ascii="Trebuchet MS" w:eastAsia="Calibri" w:hAnsi="Trebuchet MS"/>
        </w:rPr>
        <w:t xml:space="preserve">A avaliação da execução da </w:t>
      </w:r>
      <w:r w:rsidRPr="00FB054E">
        <w:rPr>
          <w:rFonts w:ascii="Trebuchet MS" w:hAnsi="Trebuchet MS"/>
        </w:rPr>
        <w:t>atividade</w:t>
      </w:r>
      <w:r w:rsidRPr="00FB054E">
        <w:rPr>
          <w:rFonts w:ascii="Trebuchet MS" w:eastAsia="Calibri" w:hAnsi="Trebuchet MS"/>
        </w:rPr>
        <w:t xml:space="preserve"> é realizada com base numa grelha de observação de comportamentos, onde são avaliados os seguintes itens:</w:t>
      </w:r>
      <w:r w:rsidRPr="00FB054E">
        <w:rPr>
          <w:rFonts w:ascii="Trebuchet MS" w:hAnsi="Trebuchet MS"/>
        </w:rPr>
        <w:t xml:space="preserve"> c</w:t>
      </w:r>
      <w:r w:rsidRPr="00FB054E">
        <w:rPr>
          <w:rFonts w:ascii="Trebuchet MS" w:eastAsia="Calibri" w:hAnsi="Trebuchet MS"/>
        </w:rPr>
        <w:t>umprimento das regras de segurança</w:t>
      </w:r>
      <w:r w:rsidRPr="00FB054E">
        <w:rPr>
          <w:rFonts w:ascii="Trebuchet MS" w:hAnsi="Trebuchet MS"/>
        </w:rPr>
        <w:t>, u</w:t>
      </w:r>
      <w:r w:rsidRPr="00FB054E">
        <w:rPr>
          <w:rFonts w:ascii="Trebuchet MS" w:eastAsia="Calibri" w:hAnsi="Trebuchet MS"/>
        </w:rPr>
        <w:t>tilização do material e reagentes de laboratório</w:t>
      </w:r>
      <w:r w:rsidRPr="00FB054E">
        <w:rPr>
          <w:rFonts w:ascii="Trebuchet MS" w:hAnsi="Trebuchet MS"/>
        </w:rPr>
        <w:t>, seleção</w:t>
      </w:r>
      <w:r w:rsidRPr="00FB054E">
        <w:rPr>
          <w:rFonts w:ascii="Trebuchet MS" w:eastAsia="Calibri" w:hAnsi="Trebuchet MS"/>
        </w:rPr>
        <w:t xml:space="preserve"> do material e dos reagentes</w:t>
      </w:r>
      <w:r w:rsidRPr="00FB054E">
        <w:rPr>
          <w:rFonts w:ascii="Trebuchet MS" w:hAnsi="Trebuchet MS"/>
        </w:rPr>
        <w:t>, r</w:t>
      </w:r>
      <w:r w:rsidRPr="00FB054E">
        <w:rPr>
          <w:rFonts w:ascii="Trebuchet MS" w:eastAsia="Calibri" w:hAnsi="Trebuchet MS"/>
        </w:rPr>
        <w:t xml:space="preserve">igor na execução da </w:t>
      </w:r>
      <w:r w:rsidRPr="00FB054E">
        <w:rPr>
          <w:rFonts w:ascii="Trebuchet MS" w:hAnsi="Trebuchet MS"/>
        </w:rPr>
        <w:t>atividade proposta, f</w:t>
      </w:r>
      <w:r w:rsidRPr="00FB054E">
        <w:rPr>
          <w:rFonts w:ascii="Trebuchet MS" w:eastAsia="Calibri" w:hAnsi="Trebuchet MS"/>
        </w:rPr>
        <w:t>undamento teórico</w:t>
      </w:r>
      <w:r w:rsidRPr="00FB054E">
        <w:rPr>
          <w:rFonts w:ascii="Trebuchet MS" w:hAnsi="Trebuchet MS"/>
        </w:rPr>
        <w:t>, r</w:t>
      </w:r>
      <w:r w:rsidRPr="00FB054E">
        <w:rPr>
          <w:rFonts w:ascii="Trebuchet MS" w:eastAsia="Calibri" w:hAnsi="Trebuchet MS"/>
        </w:rPr>
        <w:t>esultados experimentai</w:t>
      </w:r>
      <w:r w:rsidRPr="00FB054E">
        <w:rPr>
          <w:rFonts w:ascii="Trebuchet MS" w:hAnsi="Trebuchet MS"/>
        </w:rPr>
        <w:t>s, c</w:t>
      </w:r>
      <w:r w:rsidRPr="00FB054E">
        <w:rPr>
          <w:rFonts w:ascii="Trebuchet MS" w:eastAsia="Calibri" w:hAnsi="Trebuchet MS"/>
        </w:rPr>
        <w:t>álculos/equações</w:t>
      </w:r>
      <w:r w:rsidRPr="00FB054E">
        <w:rPr>
          <w:rFonts w:ascii="Trebuchet MS" w:hAnsi="Trebuchet MS"/>
        </w:rPr>
        <w:t xml:space="preserve"> e i</w:t>
      </w:r>
      <w:r w:rsidRPr="00FB054E">
        <w:rPr>
          <w:rFonts w:ascii="Trebuchet MS" w:eastAsia="Calibri" w:hAnsi="Trebuchet MS"/>
        </w:rPr>
        <w:t>nterpretação/conclusões</w:t>
      </w:r>
      <w:r w:rsidRPr="00FB054E">
        <w:rPr>
          <w:rFonts w:ascii="Trebuchet MS" w:hAnsi="Trebuchet MS"/>
        </w:rPr>
        <w:t xml:space="preserve">. </w:t>
      </w:r>
    </w:p>
    <w:p w14:paraId="537E7FAA" w14:textId="77777777" w:rsidR="000B0B28" w:rsidRPr="00FB054E" w:rsidRDefault="000B0B28" w:rsidP="00FB054E">
      <w:pPr>
        <w:spacing w:after="0" w:line="360" w:lineRule="auto"/>
        <w:contextualSpacing/>
        <w:jc w:val="both"/>
        <w:rPr>
          <w:rFonts w:ascii="Trebuchet MS" w:eastAsia="Calibri" w:hAnsi="Trebuchet MS"/>
        </w:rPr>
      </w:pPr>
    </w:p>
    <w:p w14:paraId="2503E23F" w14:textId="77777777" w:rsidR="00082B66" w:rsidRPr="00FB054E" w:rsidRDefault="00F00812" w:rsidP="00FB054E">
      <w:pPr>
        <w:pStyle w:val="PargrafodaLista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rebuchet MS" w:hAnsi="Trebuchet MS"/>
          <w:b/>
        </w:rPr>
      </w:pPr>
      <w:r w:rsidRPr="00FB054E">
        <w:rPr>
          <w:rFonts w:ascii="Trebuchet MS" w:hAnsi="Trebuchet MS" w:cs="Arial"/>
          <w:b/>
          <w:bCs/>
          <w:lang w:eastAsia="pt-PT"/>
        </w:rPr>
        <w:t>MATERIAL</w:t>
      </w:r>
    </w:p>
    <w:p w14:paraId="4C7A6CDF" w14:textId="77777777" w:rsidR="00082B66" w:rsidRPr="00FB054E" w:rsidRDefault="00F00812" w:rsidP="00FB054E">
      <w:pPr>
        <w:pStyle w:val="PargrafodaLista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Os alunos podem usar como material de escrita, caneta ou esferográfica de tinta indelével, azul ou preta.</w:t>
      </w:r>
    </w:p>
    <w:p w14:paraId="0FAF8D5E" w14:textId="77777777" w:rsidR="00082B66" w:rsidRPr="00FB054E" w:rsidRDefault="00F00812" w:rsidP="00FB054E">
      <w:pPr>
        <w:pStyle w:val="PargrafodaLista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rebuchet MS" w:hAnsi="Trebuchet MS"/>
        </w:rPr>
      </w:pPr>
      <w:r w:rsidRPr="00FB054E">
        <w:rPr>
          <w:rFonts w:ascii="Trebuchet MS" w:hAnsi="Trebuchet MS"/>
        </w:rPr>
        <w:t>Os alunos devem ser portadores de material de desenho e de medida – régua, esquadro, transferidor e de máquina de calcular científica, não gráfica.</w:t>
      </w:r>
    </w:p>
    <w:p w14:paraId="5CCF0745" w14:textId="77777777" w:rsidR="00082B66" w:rsidRPr="00FB054E" w:rsidRDefault="00F00812" w:rsidP="00FB054E">
      <w:pPr>
        <w:pStyle w:val="PargrafodaLista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rebuchet MS" w:hAnsi="Trebuchet MS"/>
        </w:rPr>
      </w:pPr>
      <w:r w:rsidRPr="00FB054E">
        <w:rPr>
          <w:rFonts w:ascii="Trebuchet MS" w:eastAsia="Times New Roman" w:hAnsi="Trebuchet MS" w:cs="Arial"/>
          <w:b/>
          <w:lang w:eastAsia="pt-PT"/>
        </w:rPr>
        <w:t>Não é permitido:</w:t>
      </w:r>
    </w:p>
    <w:p w14:paraId="0D56BDC8" w14:textId="77777777" w:rsidR="00082B66" w:rsidRPr="00FB054E" w:rsidRDefault="00F00812" w:rsidP="00FB054E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</w:rPr>
      </w:pPr>
      <w:r w:rsidRPr="00FB054E">
        <w:rPr>
          <w:rFonts w:ascii="Trebuchet MS" w:eastAsia="Times New Roman" w:hAnsi="Trebuchet MS" w:cs="Arial"/>
          <w:lang w:eastAsia="pt-PT"/>
        </w:rPr>
        <w:t>uso de corretor;</w:t>
      </w:r>
    </w:p>
    <w:p w14:paraId="53BB61B8" w14:textId="77777777" w:rsidR="00082B66" w:rsidRPr="00FB054E" w:rsidRDefault="00F00812" w:rsidP="00FB054E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</w:rPr>
      </w:pPr>
      <w:r w:rsidRPr="00FB054E">
        <w:rPr>
          <w:rFonts w:ascii="Trebuchet MS" w:eastAsia="Times New Roman" w:hAnsi="Trebuchet MS" w:cs="Arial"/>
          <w:lang w:eastAsia="pt-PT"/>
        </w:rPr>
        <w:t>uso de lápis ou lapiseira;</w:t>
      </w:r>
    </w:p>
    <w:p w14:paraId="56A0B54C" w14:textId="77777777" w:rsidR="00082B66" w:rsidRPr="00FB054E" w:rsidRDefault="00F00812" w:rsidP="00FB054E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</w:rPr>
      </w:pPr>
      <w:r w:rsidRPr="00FB054E">
        <w:rPr>
          <w:rFonts w:ascii="Trebuchet MS" w:eastAsia="Times New Roman" w:hAnsi="Trebuchet MS" w:cs="Arial"/>
          <w:lang w:eastAsia="pt-PT"/>
        </w:rPr>
        <w:t>utilização da Tabela Periódica.</w:t>
      </w:r>
    </w:p>
    <w:p w14:paraId="6E57FC33" w14:textId="77777777" w:rsidR="00082B66" w:rsidRPr="00FB054E" w:rsidRDefault="00082B66" w:rsidP="00FB054E">
      <w:pPr>
        <w:pStyle w:val="PargrafodaLista"/>
        <w:spacing w:after="0" w:line="360" w:lineRule="auto"/>
        <w:ind w:left="1004"/>
        <w:jc w:val="both"/>
        <w:rPr>
          <w:rFonts w:ascii="Trebuchet MS" w:hAnsi="Trebuchet MS"/>
        </w:rPr>
      </w:pPr>
    </w:p>
    <w:p w14:paraId="40731754" w14:textId="77777777" w:rsidR="00082B66" w:rsidRPr="00FB054E" w:rsidRDefault="00F00812" w:rsidP="00FB054E">
      <w:pPr>
        <w:pStyle w:val="PargrafodaLista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rebuchet MS" w:hAnsi="Trebuchet MS" w:cs="Arial"/>
          <w:b/>
          <w:bCs/>
          <w:lang w:eastAsia="pt-PT"/>
        </w:rPr>
      </w:pPr>
      <w:r w:rsidRPr="00FB054E">
        <w:rPr>
          <w:rFonts w:ascii="Trebuchet MS" w:hAnsi="Trebuchet MS" w:cs="Arial"/>
          <w:b/>
          <w:bCs/>
          <w:lang w:eastAsia="pt-PT"/>
        </w:rPr>
        <w:t>DURAÇÃO</w:t>
      </w:r>
    </w:p>
    <w:p w14:paraId="7686A5C3" w14:textId="716E198C" w:rsidR="00082B66" w:rsidRPr="00FB054E" w:rsidRDefault="00F00812" w:rsidP="00FB054E">
      <w:pPr>
        <w:pStyle w:val="PargrafodaLista"/>
        <w:numPr>
          <w:ilvl w:val="0"/>
          <w:numId w:val="9"/>
        </w:numPr>
        <w:spacing w:after="0" w:line="360" w:lineRule="auto"/>
        <w:ind w:left="426" w:hanging="426"/>
        <w:rPr>
          <w:rFonts w:ascii="Trebuchet MS" w:eastAsia="Times New Roman" w:hAnsi="Trebuchet MS" w:cs="Arial"/>
          <w:lang w:eastAsia="pt-PT"/>
        </w:rPr>
      </w:pPr>
      <w:r w:rsidRPr="00FB054E">
        <w:rPr>
          <w:rFonts w:ascii="Trebuchet MS" w:eastAsia="Times New Roman" w:hAnsi="Trebuchet MS" w:cs="Arial"/>
          <w:color w:val="000000"/>
          <w:lang w:eastAsia="pt-PT"/>
        </w:rPr>
        <w:t xml:space="preserve">A prova </w:t>
      </w:r>
      <w:r w:rsidR="005F228D" w:rsidRPr="00FB054E">
        <w:rPr>
          <w:rFonts w:ascii="Trebuchet MS" w:eastAsia="Times New Roman" w:hAnsi="Trebuchet MS" w:cs="Arial"/>
          <w:color w:val="000000"/>
          <w:lang w:eastAsia="pt-PT"/>
        </w:rPr>
        <w:t>escrita</w:t>
      </w:r>
      <w:r w:rsidRPr="00FB054E">
        <w:rPr>
          <w:rFonts w:ascii="Trebuchet MS" w:eastAsia="Times New Roman" w:hAnsi="Trebuchet MS" w:cs="Arial"/>
          <w:color w:val="000000"/>
          <w:lang w:eastAsia="pt-PT"/>
        </w:rPr>
        <w:t xml:space="preserve"> tem a duração de 45 minutos</w:t>
      </w:r>
      <w:r w:rsidRPr="00FB054E">
        <w:rPr>
          <w:rFonts w:ascii="Trebuchet MS" w:eastAsia="Times New Roman" w:hAnsi="Trebuchet MS" w:cs="Arial"/>
          <w:lang w:eastAsia="pt-PT"/>
        </w:rPr>
        <w:t>.</w:t>
      </w:r>
    </w:p>
    <w:p w14:paraId="26921284" w14:textId="77777777" w:rsidR="00082B66" w:rsidRPr="00FB054E" w:rsidRDefault="00F00812" w:rsidP="00FB054E">
      <w:pPr>
        <w:pStyle w:val="PargrafodaLista"/>
        <w:numPr>
          <w:ilvl w:val="0"/>
          <w:numId w:val="9"/>
        </w:numPr>
        <w:spacing w:after="0" w:line="360" w:lineRule="auto"/>
        <w:ind w:left="426" w:hanging="426"/>
        <w:rPr>
          <w:rFonts w:ascii="Trebuchet MS" w:eastAsia="Times New Roman" w:hAnsi="Trebuchet MS" w:cs="Arial"/>
          <w:lang w:eastAsia="pt-PT"/>
        </w:rPr>
      </w:pPr>
      <w:r w:rsidRPr="00FB054E">
        <w:rPr>
          <w:rFonts w:ascii="Trebuchet MS" w:eastAsia="Times New Roman" w:hAnsi="Trebuchet MS" w:cs="Arial"/>
          <w:lang w:eastAsia="pt-PT"/>
        </w:rPr>
        <w:t>A prova prática tem a duração de 45 minutos.</w:t>
      </w:r>
    </w:p>
    <w:p w14:paraId="041388E6" w14:textId="7CB9EF05" w:rsidR="000B0B28" w:rsidRPr="00FB054E" w:rsidRDefault="000B0B28" w:rsidP="00FB054E">
      <w:pPr>
        <w:spacing w:after="0" w:line="360" w:lineRule="auto"/>
        <w:contextualSpacing/>
        <w:jc w:val="center"/>
        <w:rPr>
          <w:rFonts w:ascii="Trebuchet MS" w:hAnsi="Trebuchet MS"/>
          <w:b/>
        </w:rPr>
      </w:pPr>
    </w:p>
    <w:p w14:paraId="1EEBA5BB" w14:textId="77777777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  <w:b/>
        </w:rPr>
      </w:pPr>
      <w:r w:rsidRPr="00FB054E">
        <w:rPr>
          <w:rFonts w:ascii="Trebuchet MS" w:hAnsi="Trebuchet MS"/>
          <w:b/>
        </w:rPr>
        <w:t>Esta informação-prova de equivalência à frequência foi elaborada pelos docentes:</w:t>
      </w:r>
    </w:p>
    <w:p w14:paraId="5141AB9C" w14:textId="77777777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  <w:r w:rsidRPr="00FB054E">
        <w:rPr>
          <w:rFonts w:ascii="Trebuchet MS" w:hAnsi="Trebuchet MS"/>
        </w:rPr>
        <w:t>________________________________________________</w:t>
      </w:r>
    </w:p>
    <w:p w14:paraId="5F61593F" w14:textId="61CA2D71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  <w:r w:rsidRPr="00FB054E">
        <w:rPr>
          <w:rFonts w:ascii="Trebuchet MS" w:hAnsi="Trebuchet MS"/>
        </w:rPr>
        <w:t xml:space="preserve">(Vasco </w:t>
      </w:r>
      <w:r w:rsidR="000B0B28" w:rsidRPr="00FB054E">
        <w:rPr>
          <w:rFonts w:ascii="Trebuchet MS" w:hAnsi="Trebuchet MS"/>
        </w:rPr>
        <w:t xml:space="preserve">Alexandre Fernandes </w:t>
      </w:r>
      <w:r w:rsidRPr="00FB054E">
        <w:rPr>
          <w:rFonts w:ascii="Trebuchet MS" w:hAnsi="Trebuchet MS"/>
        </w:rPr>
        <w:t>Monteiro - grupo de docência 510)</w:t>
      </w:r>
    </w:p>
    <w:p w14:paraId="34A9B8AE" w14:textId="77777777" w:rsidR="00082B66" w:rsidRPr="00FB054E" w:rsidRDefault="00082B66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</w:p>
    <w:p w14:paraId="6E1EA92D" w14:textId="77777777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  <w:r w:rsidRPr="00FB054E">
        <w:rPr>
          <w:rFonts w:ascii="Trebuchet MS" w:hAnsi="Trebuchet MS"/>
        </w:rPr>
        <w:t>________________________________________________</w:t>
      </w:r>
    </w:p>
    <w:p w14:paraId="294D0581" w14:textId="6721BDCD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  <w:r w:rsidRPr="00FB054E">
        <w:rPr>
          <w:rFonts w:ascii="Trebuchet MS" w:hAnsi="Trebuchet MS"/>
        </w:rPr>
        <w:t>(</w:t>
      </w:r>
      <w:proofErr w:type="spellStart"/>
      <w:r w:rsidR="004E5EBE" w:rsidRPr="00FB054E">
        <w:rPr>
          <w:rFonts w:ascii="Trebuchet MS" w:hAnsi="Trebuchet MS"/>
        </w:rPr>
        <w:t>Patrique</w:t>
      </w:r>
      <w:proofErr w:type="spellEnd"/>
      <w:r w:rsidR="004E5EBE" w:rsidRPr="00FB054E">
        <w:rPr>
          <w:rFonts w:ascii="Trebuchet MS" w:hAnsi="Trebuchet MS"/>
        </w:rPr>
        <w:t xml:space="preserve"> Vieira</w:t>
      </w:r>
      <w:r w:rsidR="00C07C3A" w:rsidRPr="00FB054E">
        <w:rPr>
          <w:rFonts w:ascii="Trebuchet MS" w:hAnsi="Trebuchet MS"/>
        </w:rPr>
        <w:t xml:space="preserve"> </w:t>
      </w:r>
      <w:r w:rsidR="00DA4483" w:rsidRPr="00FB054E">
        <w:rPr>
          <w:rFonts w:ascii="Trebuchet MS" w:hAnsi="Trebuchet MS"/>
        </w:rPr>
        <w:t>–</w:t>
      </w:r>
      <w:r w:rsidR="00E4460E" w:rsidRPr="00FB054E">
        <w:rPr>
          <w:rFonts w:ascii="Trebuchet MS" w:hAnsi="Trebuchet MS"/>
        </w:rPr>
        <w:t xml:space="preserve"> </w:t>
      </w:r>
      <w:r w:rsidRPr="00FB054E">
        <w:rPr>
          <w:rFonts w:ascii="Trebuchet MS" w:hAnsi="Trebuchet MS"/>
        </w:rPr>
        <w:t>grupo de docência 510</w:t>
      </w:r>
      <w:r w:rsidR="00DA4483" w:rsidRPr="00FB054E">
        <w:rPr>
          <w:rFonts w:ascii="Trebuchet MS" w:hAnsi="Trebuchet MS"/>
        </w:rPr>
        <w:t xml:space="preserve"> – Agrupamento de Escolas Dr</w:t>
      </w:r>
      <w:r w:rsidR="000B0B28" w:rsidRPr="00FB054E">
        <w:rPr>
          <w:rFonts w:ascii="Trebuchet MS" w:hAnsi="Trebuchet MS"/>
        </w:rPr>
        <w:t>.</w:t>
      </w:r>
      <w:r w:rsidR="00DA4483" w:rsidRPr="00FB054E">
        <w:rPr>
          <w:rFonts w:ascii="Trebuchet MS" w:hAnsi="Trebuchet MS"/>
        </w:rPr>
        <w:t xml:space="preserve"> Ramiro Salgado</w:t>
      </w:r>
      <w:r w:rsidRPr="00FB054E">
        <w:rPr>
          <w:rFonts w:ascii="Trebuchet MS" w:hAnsi="Trebuchet MS"/>
        </w:rPr>
        <w:t xml:space="preserve">) </w:t>
      </w:r>
    </w:p>
    <w:p w14:paraId="0AD8FDE8" w14:textId="77777777" w:rsidR="00082B66" w:rsidRPr="00FB054E" w:rsidRDefault="00082B66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</w:p>
    <w:p w14:paraId="4191712B" w14:textId="77777777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  <w:r w:rsidRPr="00FB054E">
        <w:rPr>
          <w:rFonts w:ascii="Trebuchet MS" w:hAnsi="Trebuchet MS"/>
        </w:rPr>
        <w:t>________________________________________________</w:t>
      </w:r>
    </w:p>
    <w:p w14:paraId="03AF47D4" w14:textId="14A7FBB6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  <w:r w:rsidRPr="00FB054E">
        <w:rPr>
          <w:rFonts w:ascii="Trebuchet MS" w:hAnsi="Trebuchet MS"/>
        </w:rPr>
        <w:t>(</w:t>
      </w:r>
      <w:r w:rsidR="00C07C3A" w:rsidRPr="00FB054E">
        <w:rPr>
          <w:rFonts w:ascii="Trebuchet MS" w:hAnsi="Trebuchet MS"/>
        </w:rPr>
        <w:t xml:space="preserve">Suzana </w:t>
      </w:r>
      <w:r w:rsidR="000B0B28" w:rsidRPr="00FB054E">
        <w:rPr>
          <w:rFonts w:ascii="Trebuchet MS" w:hAnsi="Trebuchet MS"/>
        </w:rPr>
        <w:t xml:space="preserve">Isabel Pito </w:t>
      </w:r>
      <w:r w:rsidR="00C07C3A" w:rsidRPr="00FB054E">
        <w:rPr>
          <w:rFonts w:ascii="Trebuchet MS" w:hAnsi="Trebuchet MS"/>
        </w:rPr>
        <w:t>Rodrigues</w:t>
      </w:r>
      <w:r w:rsidRPr="00FB054E">
        <w:rPr>
          <w:rFonts w:ascii="Trebuchet MS" w:hAnsi="Trebuchet MS"/>
        </w:rPr>
        <w:t xml:space="preserve"> - grupo de docência </w:t>
      </w:r>
      <w:r w:rsidR="00C07C3A" w:rsidRPr="00FB054E">
        <w:rPr>
          <w:rFonts w:ascii="Trebuchet MS" w:hAnsi="Trebuchet MS"/>
        </w:rPr>
        <w:t>5</w:t>
      </w:r>
      <w:r w:rsidR="004E5EBE" w:rsidRPr="00FB054E">
        <w:rPr>
          <w:rFonts w:ascii="Trebuchet MS" w:hAnsi="Trebuchet MS"/>
        </w:rPr>
        <w:t>2</w:t>
      </w:r>
      <w:r w:rsidRPr="00FB054E">
        <w:rPr>
          <w:rFonts w:ascii="Trebuchet MS" w:hAnsi="Trebuchet MS"/>
        </w:rPr>
        <w:t>0)</w:t>
      </w:r>
    </w:p>
    <w:p w14:paraId="7663553F" w14:textId="77777777" w:rsidR="00082B66" w:rsidRPr="00FB054E" w:rsidRDefault="00082B66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</w:p>
    <w:p w14:paraId="5BCA4BCB" w14:textId="3734F49B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  <w:b/>
        </w:rPr>
      </w:pPr>
      <w:r w:rsidRPr="00FB054E">
        <w:rPr>
          <w:rFonts w:ascii="Trebuchet MS" w:hAnsi="Trebuchet MS"/>
          <w:b/>
        </w:rPr>
        <w:t xml:space="preserve">Elaborada pelo Departamento de Matemática e Ciências Experimentais, em </w:t>
      </w:r>
      <w:r w:rsidR="004E5EBE" w:rsidRPr="00FB054E">
        <w:rPr>
          <w:rFonts w:ascii="Trebuchet MS" w:hAnsi="Trebuchet MS"/>
          <w:b/>
        </w:rPr>
        <w:t>23</w:t>
      </w:r>
      <w:r w:rsidRPr="00FB054E">
        <w:rPr>
          <w:rFonts w:ascii="Trebuchet MS" w:hAnsi="Trebuchet MS"/>
          <w:b/>
        </w:rPr>
        <w:t>/0</w:t>
      </w:r>
      <w:r w:rsidR="004E5EBE" w:rsidRPr="00FB054E">
        <w:rPr>
          <w:rFonts w:ascii="Trebuchet MS" w:hAnsi="Trebuchet MS"/>
          <w:b/>
        </w:rPr>
        <w:t>4</w:t>
      </w:r>
      <w:r w:rsidRPr="00FB054E">
        <w:rPr>
          <w:rFonts w:ascii="Trebuchet MS" w:hAnsi="Trebuchet MS"/>
          <w:b/>
        </w:rPr>
        <w:t>/202</w:t>
      </w:r>
      <w:r w:rsidR="00C07C3A" w:rsidRPr="00FB054E">
        <w:rPr>
          <w:rFonts w:ascii="Trebuchet MS" w:hAnsi="Trebuchet MS"/>
          <w:b/>
        </w:rPr>
        <w:t>6</w:t>
      </w:r>
    </w:p>
    <w:p w14:paraId="7ACA98F6" w14:textId="77777777" w:rsidR="00082B66" w:rsidRPr="00FB054E" w:rsidRDefault="00082B66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</w:p>
    <w:p w14:paraId="495B1CFD" w14:textId="77777777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  <w:r w:rsidRPr="00FB054E">
        <w:rPr>
          <w:rFonts w:ascii="Trebuchet MS" w:hAnsi="Trebuchet MS"/>
        </w:rPr>
        <w:t>_________________________________________________</w:t>
      </w:r>
    </w:p>
    <w:p w14:paraId="728FB3A4" w14:textId="45FD18EC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  <w:r w:rsidRPr="00FB054E">
        <w:rPr>
          <w:rFonts w:ascii="Trebuchet MS" w:hAnsi="Trebuchet MS"/>
        </w:rPr>
        <w:t>(</w:t>
      </w:r>
      <w:r w:rsidR="000B0B28" w:rsidRPr="00FB054E">
        <w:rPr>
          <w:rFonts w:ascii="Trebuchet MS" w:hAnsi="Trebuchet MS"/>
        </w:rPr>
        <w:t>Suzana Isabel Pito Rodrigues</w:t>
      </w:r>
      <w:r w:rsidRPr="00FB054E">
        <w:rPr>
          <w:rFonts w:ascii="Trebuchet MS" w:hAnsi="Trebuchet MS"/>
        </w:rPr>
        <w:t>)</w:t>
      </w:r>
    </w:p>
    <w:p w14:paraId="0B8E4E15" w14:textId="77777777" w:rsidR="000B0B28" w:rsidRPr="00FB054E" w:rsidRDefault="000B0B28" w:rsidP="00FB054E">
      <w:pPr>
        <w:spacing w:after="0" w:line="360" w:lineRule="auto"/>
        <w:contextualSpacing/>
        <w:jc w:val="center"/>
        <w:rPr>
          <w:rFonts w:ascii="Trebuchet MS" w:hAnsi="Trebuchet MS"/>
          <w:b/>
        </w:rPr>
      </w:pPr>
    </w:p>
    <w:p w14:paraId="224D4007" w14:textId="3D94ABC4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  <w:b/>
        </w:rPr>
      </w:pPr>
      <w:r w:rsidRPr="00FB054E">
        <w:rPr>
          <w:rFonts w:ascii="Trebuchet MS" w:hAnsi="Trebuchet MS"/>
          <w:b/>
        </w:rPr>
        <w:t xml:space="preserve">Aprovada pelo Conselho Pedagógico em </w:t>
      </w:r>
      <w:r w:rsidR="004E5EBE" w:rsidRPr="00FB054E">
        <w:rPr>
          <w:rFonts w:ascii="Trebuchet MS" w:hAnsi="Trebuchet MS"/>
          <w:b/>
        </w:rPr>
        <w:t>14</w:t>
      </w:r>
      <w:r w:rsidRPr="00FB054E">
        <w:rPr>
          <w:rFonts w:ascii="Trebuchet MS" w:hAnsi="Trebuchet MS"/>
          <w:b/>
        </w:rPr>
        <w:t>/</w:t>
      </w:r>
      <w:r w:rsidR="004E5EBE" w:rsidRPr="00FB054E">
        <w:rPr>
          <w:rFonts w:ascii="Trebuchet MS" w:hAnsi="Trebuchet MS"/>
          <w:b/>
        </w:rPr>
        <w:t>05</w:t>
      </w:r>
      <w:r w:rsidRPr="00FB054E">
        <w:rPr>
          <w:rFonts w:ascii="Trebuchet MS" w:hAnsi="Trebuchet MS"/>
          <w:b/>
        </w:rPr>
        <w:t>/202</w:t>
      </w:r>
      <w:r w:rsidR="00C07C3A" w:rsidRPr="00FB054E">
        <w:rPr>
          <w:rFonts w:ascii="Trebuchet MS" w:hAnsi="Trebuchet MS"/>
          <w:b/>
        </w:rPr>
        <w:t>6</w:t>
      </w:r>
    </w:p>
    <w:p w14:paraId="089E06D7" w14:textId="77777777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  <w:r w:rsidRPr="00FB054E">
        <w:rPr>
          <w:rFonts w:ascii="Trebuchet MS" w:hAnsi="Trebuchet MS"/>
        </w:rPr>
        <w:t>A Presidente do Conselho Pedagógico,</w:t>
      </w:r>
    </w:p>
    <w:p w14:paraId="317925B9" w14:textId="77777777" w:rsidR="00082B66" w:rsidRPr="00FB054E" w:rsidRDefault="00082B66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</w:p>
    <w:p w14:paraId="0FA8E5DA" w14:textId="77777777" w:rsidR="00082B66" w:rsidRPr="00FB054E" w:rsidRDefault="00F00812" w:rsidP="00FB054E">
      <w:pPr>
        <w:spacing w:after="0" w:line="360" w:lineRule="auto"/>
        <w:contextualSpacing/>
        <w:jc w:val="center"/>
        <w:rPr>
          <w:rFonts w:ascii="Trebuchet MS" w:hAnsi="Trebuchet MS"/>
        </w:rPr>
      </w:pPr>
      <w:r w:rsidRPr="00FB054E">
        <w:rPr>
          <w:rFonts w:ascii="Trebuchet MS" w:hAnsi="Trebuchet MS"/>
        </w:rPr>
        <w:t xml:space="preserve">________________________________________________________ </w:t>
      </w:r>
    </w:p>
    <w:p w14:paraId="5D86A626" w14:textId="3C2748C8" w:rsidR="00082B66" w:rsidRPr="00FB054E" w:rsidRDefault="00F00812" w:rsidP="00FB054E">
      <w:pPr>
        <w:spacing w:after="0" w:line="360" w:lineRule="auto"/>
        <w:jc w:val="center"/>
        <w:rPr>
          <w:rFonts w:ascii="Trebuchet MS" w:hAnsi="Trebuchet MS"/>
        </w:rPr>
      </w:pPr>
      <w:r w:rsidRPr="00FB054E">
        <w:rPr>
          <w:rFonts w:ascii="Trebuchet MS" w:hAnsi="Trebuchet MS"/>
        </w:rPr>
        <w:t>(</w:t>
      </w:r>
      <w:r w:rsidR="00C07C3A" w:rsidRPr="00FB054E">
        <w:rPr>
          <w:rFonts w:ascii="Trebuchet MS" w:hAnsi="Trebuchet MS"/>
        </w:rPr>
        <w:t xml:space="preserve">Josélia </w:t>
      </w:r>
      <w:r w:rsidR="00FB054E">
        <w:rPr>
          <w:rFonts w:ascii="Trebuchet MS" w:hAnsi="Trebuchet MS"/>
        </w:rPr>
        <w:t xml:space="preserve">Maria Almeida </w:t>
      </w:r>
      <w:r w:rsidR="00C07C3A" w:rsidRPr="00FB054E">
        <w:rPr>
          <w:rFonts w:ascii="Trebuchet MS" w:hAnsi="Trebuchet MS"/>
        </w:rPr>
        <w:t>Gomes</w:t>
      </w:r>
      <w:r w:rsidRPr="00FB054E">
        <w:rPr>
          <w:rFonts w:ascii="Trebuchet MS" w:hAnsi="Trebuchet MS"/>
        </w:rPr>
        <w:t>)</w:t>
      </w:r>
    </w:p>
    <w:sectPr w:rsidR="00082B66" w:rsidRPr="00FB054E">
      <w:headerReference w:type="default" r:id="rId8"/>
      <w:footerReference w:type="default" r:id="rId9"/>
      <w:pgSz w:w="11906" w:h="16838"/>
      <w:pgMar w:top="1560" w:right="1418" w:bottom="709" w:left="1418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D136D" w14:textId="77777777" w:rsidR="0013497C" w:rsidRDefault="0013497C">
      <w:pPr>
        <w:spacing w:line="240" w:lineRule="auto"/>
      </w:pPr>
      <w:r>
        <w:separator/>
      </w:r>
    </w:p>
  </w:endnote>
  <w:endnote w:type="continuationSeparator" w:id="0">
    <w:p w14:paraId="5F776BB3" w14:textId="77777777" w:rsidR="0013497C" w:rsidRDefault="00134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B2C43" w14:textId="77777777" w:rsidR="00082B66" w:rsidRDefault="00F0081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4A73">
      <w:rPr>
        <w:noProof/>
      </w:rPr>
      <w:t>2</w:t>
    </w:r>
    <w:r>
      <w:fldChar w:fldCharType="end"/>
    </w:r>
  </w:p>
  <w:p w14:paraId="7E4DEFD6" w14:textId="77777777" w:rsidR="00082B66" w:rsidRDefault="00082B66">
    <w:pPr>
      <w:pStyle w:val="Rodap"/>
      <w:rPr>
        <w:lang w:eastAsia="pt-PT"/>
      </w:rPr>
    </w:pPr>
  </w:p>
  <w:p w14:paraId="0EF6DB5B" w14:textId="77777777" w:rsidR="00082B66" w:rsidRDefault="00082B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F21FB" w14:textId="77777777" w:rsidR="0013497C" w:rsidRDefault="0013497C">
      <w:pPr>
        <w:spacing w:after="0"/>
      </w:pPr>
      <w:r>
        <w:separator/>
      </w:r>
    </w:p>
  </w:footnote>
  <w:footnote w:type="continuationSeparator" w:id="0">
    <w:p w14:paraId="30E7DAE0" w14:textId="77777777" w:rsidR="0013497C" w:rsidRDefault="001349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1A6E" w14:textId="77777777" w:rsidR="00082B66" w:rsidRDefault="00F0081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57711443" wp14:editId="2823373E">
          <wp:simplePos x="0" y="0"/>
          <wp:positionH relativeFrom="column">
            <wp:posOffset>-24130</wp:posOffset>
          </wp:positionH>
          <wp:positionV relativeFrom="page">
            <wp:posOffset>167005</wp:posOffset>
          </wp:positionV>
          <wp:extent cx="1219200" cy="575310"/>
          <wp:effectExtent l="0" t="0" r="0" b="15240"/>
          <wp:wrapTight wrapText="bothSides">
            <wp:wrapPolygon edited="0">
              <wp:start x="338" y="0"/>
              <wp:lineTo x="0" y="2146"/>
              <wp:lineTo x="0" y="12159"/>
              <wp:lineTo x="5063" y="20742"/>
              <wp:lineTo x="13838" y="20742"/>
              <wp:lineTo x="21263" y="16450"/>
              <wp:lineTo x="21263" y="0"/>
              <wp:lineTo x="11813" y="0"/>
              <wp:lineTo x="338" y="0"/>
            </wp:wrapPolygon>
          </wp:wrapTight>
          <wp:docPr id="5" name="Imagem 5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https://www.dgeste.mec.pt/wp-content/uploads/2024/04/RP_Edu_202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7BBDE8" w14:textId="77777777" w:rsidR="00082B66" w:rsidRDefault="00082B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4C3"/>
    <w:multiLevelType w:val="multilevel"/>
    <w:tmpl w:val="011114C3"/>
    <w:lvl w:ilvl="0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05D43C79"/>
    <w:multiLevelType w:val="multilevel"/>
    <w:tmpl w:val="05D43C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5974"/>
    <w:multiLevelType w:val="multilevel"/>
    <w:tmpl w:val="177A597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0A38CF"/>
    <w:multiLevelType w:val="multilevel"/>
    <w:tmpl w:val="1A0A38CF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0EA0"/>
    <w:multiLevelType w:val="multilevel"/>
    <w:tmpl w:val="24190EA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EF29AD"/>
    <w:multiLevelType w:val="multilevel"/>
    <w:tmpl w:val="27EF29AD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FC06DA1"/>
    <w:multiLevelType w:val="multilevel"/>
    <w:tmpl w:val="3FC06DA1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5CF1436A"/>
    <w:multiLevelType w:val="multilevel"/>
    <w:tmpl w:val="5CF143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028AC"/>
    <w:multiLevelType w:val="multilevel"/>
    <w:tmpl w:val="6F5028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044F1"/>
    <w:multiLevelType w:val="multilevel"/>
    <w:tmpl w:val="73D044F1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F5B07A5"/>
    <w:multiLevelType w:val="multilevel"/>
    <w:tmpl w:val="7F5B07A5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2E"/>
    <w:rsid w:val="00014113"/>
    <w:rsid w:val="0001769A"/>
    <w:rsid w:val="00027065"/>
    <w:rsid w:val="00041310"/>
    <w:rsid w:val="000438FE"/>
    <w:rsid w:val="000468F0"/>
    <w:rsid w:val="000478F6"/>
    <w:rsid w:val="00063299"/>
    <w:rsid w:val="0006578F"/>
    <w:rsid w:val="00065A90"/>
    <w:rsid w:val="00065BA1"/>
    <w:rsid w:val="00070609"/>
    <w:rsid w:val="00073526"/>
    <w:rsid w:val="00080185"/>
    <w:rsid w:val="00080BE3"/>
    <w:rsid w:val="00082B66"/>
    <w:rsid w:val="00086397"/>
    <w:rsid w:val="000873BE"/>
    <w:rsid w:val="00093E93"/>
    <w:rsid w:val="00095B03"/>
    <w:rsid w:val="000A45BE"/>
    <w:rsid w:val="000A4E4A"/>
    <w:rsid w:val="000B0B28"/>
    <w:rsid w:val="000B0C31"/>
    <w:rsid w:val="000B6E71"/>
    <w:rsid w:val="000C5264"/>
    <w:rsid w:val="000D3559"/>
    <w:rsid w:val="000E24AD"/>
    <w:rsid w:val="000E5256"/>
    <w:rsid w:val="000E56A2"/>
    <w:rsid w:val="001012B6"/>
    <w:rsid w:val="001065C6"/>
    <w:rsid w:val="00112D40"/>
    <w:rsid w:val="00116F65"/>
    <w:rsid w:val="00122317"/>
    <w:rsid w:val="0012254E"/>
    <w:rsid w:val="00134668"/>
    <w:rsid w:val="0013497C"/>
    <w:rsid w:val="001407EB"/>
    <w:rsid w:val="00140A33"/>
    <w:rsid w:val="001413B7"/>
    <w:rsid w:val="00145540"/>
    <w:rsid w:val="00146A3E"/>
    <w:rsid w:val="00153649"/>
    <w:rsid w:val="00160814"/>
    <w:rsid w:val="00162917"/>
    <w:rsid w:val="0017793F"/>
    <w:rsid w:val="00183D20"/>
    <w:rsid w:val="001848F8"/>
    <w:rsid w:val="00184A71"/>
    <w:rsid w:val="001A56B2"/>
    <w:rsid w:val="001B0515"/>
    <w:rsid w:val="001B32C5"/>
    <w:rsid w:val="001C3133"/>
    <w:rsid w:val="001C7072"/>
    <w:rsid w:val="001C7F39"/>
    <w:rsid w:val="001D0E84"/>
    <w:rsid w:val="00205219"/>
    <w:rsid w:val="0020656E"/>
    <w:rsid w:val="00214276"/>
    <w:rsid w:val="0021552C"/>
    <w:rsid w:val="00217E99"/>
    <w:rsid w:val="00226ACA"/>
    <w:rsid w:val="00230C79"/>
    <w:rsid w:val="002347EE"/>
    <w:rsid w:val="00237271"/>
    <w:rsid w:val="0024110D"/>
    <w:rsid w:val="00241935"/>
    <w:rsid w:val="0024242C"/>
    <w:rsid w:val="00255BB7"/>
    <w:rsid w:val="0025743B"/>
    <w:rsid w:val="00261289"/>
    <w:rsid w:val="00270248"/>
    <w:rsid w:val="002704E1"/>
    <w:rsid w:val="00275E44"/>
    <w:rsid w:val="00276943"/>
    <w:rsid w:val="00277D6B"/>
    <w:rsid w:val="00281886"/>
    <w:rsid w:val="002B411C"/>
    <w:rsid w:val="002B4D74"/>
    <w:rsid w:val="002C55A1"/>
    <w:rsid w:val="002C60D7"/>
    <w:rsid w:val="002C6B6D"/>
    <w:rsid w:val="002E456D"/>
    <w:rsid w:val="0031052C"/>
    <w:rsid w:val="00311E41"/>
    <w:rsid w:val="003153A4"/>
    <w:rsid w:val="003330F5"/>
    <w:rsid w:val="00354E8E"/>
    <w:rsid w:val="00357F43"/>
    <w:rsid w:val="00362CA2"/>
    <w:rsid w:val="00374345"/>
    <w:rsid w:val="0038569F"/>
    <w:rsid w:val="003A1549"/>
    <w:rsid w:val="003A46E6"/>
    <w:rsid w:val="003A6A5B"/>
    <w:rsid w:val="003A7A79"/>
    <w:rsid w:val="003C32EB"/>
    <w:rsid w:val="003C3F3F"/>
    <w:rsid w:val="003C56A9"/>
    <w:rsid w:val="003C7C9F"/>
    <w:rsid w:val="003C7D42"/>
    <w:rsid w:val="003D4571"/>
    <w:rsid w:val="003D48C8"/>
    <w:rsid w:val="003E1879"/>
    <w:rsid w:val="003F037C"/>
    <w:rsid w:val="00406108"/>
    <w:rsid w:val="004123A7"/>
    <w:rsid w:val="00423B73"/>
    <w:rsid w:val="00427264"/>
    <w:rsid w:val="00447007"/>
    <w:rsid w:val="00450DC7"/>
    <w:rsid w:val="00456A48"/>
    <w:rsid w:val="00467925"/>
    <w:rsid w:val="00477B08"/>
    <w:rsid w:val="00481271"/>
    <w:rsid w:val="0048645C"/>
    <w:rsid w:val="00494757"/>
    <w:rsid w:val="00497CCA"/>
    <w:rsid w:val="004A01A3"/>
    <w:rsid w:val="004A3E84"/>
    <w:rsid w:val="004A62A1"/>
    <w:rsid w:val="004C417E"/>
    <w:rsid w:val="004C79B6"/>
    <w:rsid w:val="004D2D2A"/>
    <w:rsid w:val="004D5B0B"/>
    <w:rsid w:val="004D7A33"/>
    <w:rsid w:val="004E21ED"/>
    <w:rsid w:val="004E54F6"/>
    <w:rsid w:val="004E5EBE"/>
    <w:rsid w:val="004F4824"/>
    <w:rsid w:val="005107C4"/>
    <w:rsid w:val="005136E1"/>
    <w:rsid w:val="0051439B"/>
    <w:rsid w:val="00523C47"/>
    <w:rsid w:val="00526ABA"/>
    <w:rsid w:val="005325B5"/>
    <w:rsid w:val="005326F5"/>
    <w:rsid w:val="00535A30"/>
    <w:rsid w:val="00541E3E"/>
    <w:rsid w:val="0055169E"/>
    <w:rsid w:val="005535B4"/>
    <w:rsid w:val="00574A73"/>
    <w:rsid w:val="00585C84"/>
    <w:rsid w:val="0058712E"/>
    <w:rsid w:val="005A77BB"/>
    <w:rsid w:val="005B575B"/>
    <w:rsid w:val="005B5D96"/>
    <w:rsid w:val="005E2FB6"/>
    <w:rsid w:val="005E7C60"/>
    <w:rsid w:val="005F228D"/>
    <w:rsid w:val="005F2806"/>
    <w:rsid w:val="00601141"/>
    <w:rsid w:val="00604FCA"/>
    <w:rsid w:val="00625625"/>
    <w:rsid w:val="00631F27"/>
    <w:rsid w:val="00632810"/>
    <w:rsid w:val="00632AE9"/>
    <w:rsid w:val="00633E94"/>
    <w:rsid w:val="00646A49"/>
    <w:rsid w:val="00662C3D"/>
    <w:rsid w:val="0066384A"/>
    <w:rsid w:val="00666D1B"/>
    <w:rsid w:val="00667328"/>
    <w:rsid w:val="006707F3"/>
    <w:rsid w:val="006A78E3"/>
    <w:rsid w:val="006C0C8C"/>
    <w:rsid w:val="006C722B"/>
    <w:rsid w:val="006D4C88"/>
    <w:rsid w:val="006D720B"/>
    <w:rsid w:val="006E38E8"/>
    <w:rsid w:val="006E5882"/>
    <w:rsid w:val="006E6DE5"/>
    <w:rsid w:val="006F5B84"/>
    <w:rsid w:val="006F6904"/>
    <w:rsid w:val="006F74F1"/>
    <w:rsid w:val="00704783"/>
    <w:rsid w:val="00713F47"/>
    <w:rsid w:val="007146CF"/>
    <w:rsid w:val="00715ADB"/>
    <w:rsid w:val="00732208"/>
    <w:rsid w:val="0074040C"/>
    <w:rsid w:val="00744160"/>
    <w:rsid w:val="007455BD"/>
    <w:rsid w:val="007506B2"/>
    <w:rsid w:val="00754AD0"/>
    <w:rsid w:val="0077182A"/>
    <w:rsid w:val="007724D3"/>
    <w:rsid w:val="0077355B"/>
    <w:rsid w:val="007766D9"/>
    <w:rsid w:val="007916A4"/>
    <w:rsid w:val="00791AE2"/>
    <w:rsid w:val="007A0D93"/>
    <w:rsid w:val="007A12C1"/>
    <w:rsid w:val="007A4F66"/>
    <w:rsid w:val="007B0113"/>
    <w:rsid w:val="007C2190"/>
    <w:rsid w:val="007D6495"/>
    <w:rsid w:val="007E205C"/>
    <w:rsid w:val="007E32B2"/>
    <w:rsid w:val="007E5E23"/>
    <w:rsid w:val="007F110F"/>
    <w:rsid w:val="007F52CF"/>
    <w:rsid w:val="00813219"/>
    <w:rsid w:val="00814050"/>
    <w:rsid w:val="008140EE"/>
    <w:rsid w:val="00822EF7"/>
    <w:rsid w:val="008245B4"/>
    <w:rsid w:val="00832C5D"/>
    <w:rsid w:val="00833627"/>
    <w:rsid w:val="008342C3"/>
    <w:rsid w:val="008400B8"/>
    <w:rsid w:val="00840472"/>
    <w:rsid w:val="00840F26"/>
    <w:rsid w:val="0084332F"/>
    <w:rsid w:val="0084729A"/>
    <w:rsid w:val="0088082D"/>
    <w:rsid w:val="00890CD8"/>
    <w:rsid w:val="00892524"/>
    <w:rsid w:val="0089483E"/>
    <w:rsid w:val="00897F51"/>
    <w:rsid w:val="008A16CE"/>
    <w:rsid w:val="008A7ED1"/>
    <w:rsid w:val="008B1232"/>
    <w:rsid w:val="008B3238"/>
    <w:rsid w:val="008B448F"/>
    <w:rsid w:val="008C3FA4"/>
    <w:rsid w:val="008E44D4"/>
    <w:rsid w:val="008E677D"/>
    <w:rsid w:val="008F0BBB"/>
    <w:rsid w:val="008F2BA2"/>
    <w:rsid w:val="008F32F6"/>
    <w:rsid w:val="00903248"/>
    <w:rsid w:val="00906600"/>
    <w:rsid w:val="0090742D"/>
    <w:rsid w:val="00907953"/>
    <w:rsid w:val="0091548E"/>
    <w:rsid w:val="00923F70"/>
    <w:rsid w:val="0092529D"/>
    <w:rsid w:val="0093194C"/>
    <w:rsid w:val="00936946"/>
    <w:rsid w:val="009461AC"/>
    <w:rsid w:val="00950A98"/>
    <w:rsid w:val="00956DEA"/>
    <w:rsid w:val="00962EB2"/>
    <w:rsid w:val="00966DCC"/>
    <w:rsid w:val="00972E61"/>
    <w:rsid w:val="009804ED"/>
    <w:rsid w:val="009823CC"/>
    <w:rsid w:val="00982E9C"/>
    <w:rsid w:val="00996FAF"/>
    <w:rsid w:val="009A19D6"/>
    <w:rsid w:val="009A71BD"/>
    <w:rsid w:val="009C6349"/>
    <w:rsid w:val="009D4B91"/>
    <w:rsid w:val="009D4E04"/>
    <w:rsid w:val="009D5B32"/>
    <w:rsid w:val="009F2BEF"/>
    <w:rsid w:val="00A007B9"/>
    <w:rsid w:val="00A11A00"/>
    <w:rsid w:val="00A15F29"/>
    <w:rsid w:val="00A266FC"/>
    <w:rsid w:val="00A34461"/>
    <w:rsid w:val="00A37838"/>
    <w:rsid w:val="00A46B43"/>
    <w:rsid w:val="00A60394"/>
    <w:rsid w:val="00A60F8A"/>
    <w:rsid w:val="00A62ACC"/>
    <w:rsid w:val="00A7461C"/>
    <w:rsid w:val="00A75B34"/>
    <w:rsid w:val="00A87A23"/>
    <w:rsid w:val="00A90CD4"/>
    <w:rsid w:val="00A90CDE"/>
    <w:rsid w:val="00A97CFB"/>
    <w:rsid w:val="00AA68C5"/>
    <w:rsid w:val="00AB21CC"/>
    <w:rsid w:val="00AB7B97"/>
    <w:rsid w:val="00AC2198"/>
    <w:rsid w:val="00AE185C"/>
    <w:rsid w:val="00AF0662"/>
    <w:rsid w:val="00AF1ABB"/>
    <w:rsid w:val="00AF387A"/>
    <w:rsid w:val="00AF407B"/>
    <w:rsid w:val="00AF5B60"/>
    <w:rsid w:val="00AF643D"/>
    <w:rsid w:val="00B02C91"/>
    <w:rsid w:val="00B03583"/>
    <w:rsid w:val="00B10813"/>
    <w:rsid w:val="00B137A2"/>
    <w:rsid w:val="00B248AB"/>
    <w:rsid w:val="00B30AF2"/>
    <w:rsid w:val="00B334A0"/>
    <w:rsid w:val="00B36B32"/>
    <w:rsid w:val="00B45887"/>
    <w:rsid w:val="00B530D7"/>
    <w:rsid w:val="00B62871"/>
    <w:rsid w:val="00B666F3"/>
    <w:rsid w:val="00B73E46"/>
    <w:rsid w:val="00B73EEE"/>
    <w:rsid w:val="00B825FF"/>
    <w:rsid w:val="00B85AF6"/>
    <w:rsid w:val="00B91C1C"/>
    <w:rsid w:val="00BA29DC"/>
    <w:rsid w:val="00BB29D4"/>
    <w:rsid w:val="00BB40D3"/>
    <w:rsid w:val="00BC35F5"/>
    <w:rsid w:val="00BF5EC1"/>
    <w:rsid w:val="00BF6452"/>
    <w:rsid w:val="00C00610"/>
    <w:rsid w:val="00C06D8B"/>
    <w:rsid w:val="00C07C3A"/>
    <w:rsid w:val="00C2253E"/>
    <w:rsid w:val="00C2431F"/>
    <w:rsid w:val="00C24F73"/>
    <w:rsid w:val="00C32CAB"/>
    <w:rsid w:val="00C34B18"/>
    <w:rsid w:val="00C37FB8"/>
    <w:rsid w:val="00C409CF"/>
    <w:rsid w:val="00C42A55"/>
    <w:rsid w:val="00C57D49"/>
    <w:rsid w:val="00C778D6"/>
    <w:rsid w:val="00C92051"/>
    <w:rsid w:val="00C96C2E"/>
    <w:rsid w:val="00CA5A65"/>
    <w:rsid w:val="00CB1FB9"/>
    <w:rsid w:val="00CB3778"/>
    <w:rsid w:val="00CC64FE"/>
    <w:rsid w:val="00CD19EC"/>
    <w:rsid w:val="00CD555C"/>
    <w:rsid w:val="00CE06E0"/>
    <w:rsid w:val="00CF09E0"/>
    <w:rsid w:val="00CF331E"/>
    <w:rsid w:val="00D03D4A"/>
    <w:rsid w:val="00D11634"/>
    <w:rsid w:val="00D134CC"/>
    <w:rsid w:val="00D14FDB"/>
    <w:rsid w:val="00D24415"/>
    <w:rsid w:val="00D30296"/>
    <w:rsid w:val="00D32250"/>
    <w:rsid w:val="00D32A4B"/>
    <w:rsid w:val="00D33044"/>
    <w:rsid w:val="00D3498F"/>
    <w:rsid w:val="00D35E52"/>
    <w:rsid w:val="00D36F87"/>
    <w:rsid w:val="00D3745E"/>
    <w:rsid w:val="00D46750"/>
    <w:rsid w:val="00D479EB"/>
    <w:rsid w:val="00D5535C"/>
    <w:rsid w:val="00D55940"/>
    <w:rsid w:val="00D63BE5"/>
    <w:rsid w:val="00D6515E"/>
    <w:rsid w:val="00D66D88"/>
    <w:rsid w:val="00D71BE1"/>
    <w:rsid w:val="00D93078"/>
    <w:rsid w:val="00D948E3"/>
    <w:rsid w:val="00D94B40"/>
    <w:rsid w:val="00D9520F"/>
    <w:rsid w:val="00DA11C1"/>
    <w:rsid w:val="00DA4483"/>
    <w:rsid w:val="00DB3691"/>
    <w:rsid w:val="00DB37A9"/>
    <w:rsid w:val="00DB3AB0"/>
    <w:rsid w:val="00DC02CE"/>
    <w:rsid w:val="00DC2008"/>
    <w:rsid w:val="00DC2761"/>
    <w:rsid w:val="00DC3D22"/>
    <w:rsid w:val="00DD2349"/>
    <w:rsid w:val="00DE3C64"/>
    <w:rsid w:val="00DE7FD1"/>
    <w:rsid w:val="00DF1328"/>
    <w:rsid w:val="00DF709F"/>
    <w:rsid w:val="00E031EA"/>
    <w:rsid w:val="00E03594"/>
    <w:rsid w:val="00E0558E"/>
    <w:rsid w:val="00E13BB5"/>
    <w:rsid w:val="00E357FA"/>
    <w:rsid w:val="00E42E2B"/>
    <w:rsid w:val="00E4460E"/>
    <w:rsid w:val="00E62682"/>
    <w:rsid w:val="00E67171"/>
    <w:rsid w:val="00E721D3"/>
    <w:rsid w:val="00E866D6"/>
    <w:rsid w:val="00E91038"/>
    <w:rsid w:val="00E92000"/>
    <w:rsid w:val="00E9412D"/>
    <w:rsid w:val="00EA0192"/>
    <w:rsid w:val="00EB7E80"/>
    <w:rsid w:val="00EC0432"/>
    <w:rsid w:val="00EC2320"/>
    <w:rsid w:val="00EC336E"/>
    <w:rsid w:val="00EC4F1A"/>
    <w:rsid w:val="00ED4C74"/>
    <w:rsid w:val="00ED65E7"/>
    <w:rsid w:val="00EE3CA1"/>
    <w:rsid w:val="00EE4256"/>
    <w:rsid w:val="00EE5AF9"/>
    <w:rsid w:val="00EE5E3C"/>
    <w:rsid w:val="00EE6E5B"/>
    <w:rsid w:val="00F00812"/>
    <w:rsid w:val="00F05384"/>
    <w:rsid w:val="00F11C97"/>
    <w:rsid w:val="00F13CA3"/>
    <w:rsid w:val="00F1539A"/>
    <w:rsid w:val="00F20C15"/>
    <w:rsid w:val="00F20F25"/>
    <w:rsid w:val="00F23B3C"/>
    <w:rsid w:val="00F24E7F"/>
    <w:rsid w:val="00F31EE4"/>
    <w:rsid w:val="00F3321B"/>
    <w:rsid w:val="00F344F0"/>
    <w:rsid w:val="00F356B8"/>
    <w:rsid w:val="00F42B29"/>
    <w:rsid w:val="00F520C6"/>
    <w:rsid w:val="00F62161"/>
    <w:rsid w:val="00F65EB2"/>
    <w:rsid w:val="00F67252"/>
    <w:rsid w:val="00F67ABC"/>
    <w:rsid w:val="00F708B9"/>
    <w:rsid w:val="00F71CDB"/>
    <w:rsid w:val="00F71D3B"/>
    <w:rsid w:val="00F71FEE"/>
    <w:rsid w:val="00F80C97"/>
    <w:rsid w:val="00F95030"/>
    <w:rsid w:val="00FA3967"/>
    <w:rsid w:val="00FB054E"/>
    <w:rsid w:val="00FB38FF"/>
    <w:rsid w:val="00FB677F"/>
    <w:rsid w:val="00FC7C70"/>
    <w:rsid w:val="00FE08BD"/>
    <w:rsid w:val="00FE64FF"/>
    <w:rsid w:val="00FE670A"/>
    <w:rsid w:val="00FF1E1E"/>
    <w:rsid w:val="6082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3304"/>
  <w15:docId w15:val="{CF17B998-A9A6-4D39-A011-91E13AA2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pPr>
      <w:spacing w:after="0" w:line="240" w:lineRule="auto"/>
    </w:pPr>
    <w:rPr>
      <w:rFonts w:eastAsia="Calibri"/>
      <w:sz w:val="20"/>
      <w:szCs w:val="20"/>
      <w:lang w:eastAsia="en-US"/>
    </w:rPr>
  </w:style>
  <w:style w:type="paragraph" w:styleId="Textosimples">
    <w:name w:val="Plain Text"/>
    <w:basedOn w:val="Normal"/>
    <w:link w:val="TextosimplesCarter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baloCarter">
    <w:name w:val="Texto de balão Caráte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extosimplesCarter">
    <w:name w:val="Texto simples Caráter"/>
    <w:link w:val="Textosimples"/>
    <w:qFormat/>
    <w:rPr>
      <w:rFonts w:ascii="Courier New" w:eastAsia="Times New Roman" w:hAnsi="Courier New" w:cs="Courier New"/>
    </w:rPr>
  </w:style>
  <w:style w:type="character" w:customStyle="1" w:styleId="CabealhoCarter">
    <w:name w:val="Cabeçalho Caráter"/>
    <w:link w:val="Cabealho"/>
    <w:uiPriority w:val="99"/>
    <w:qFormat/>
    <w:rPr>
      <w:sz w:val="22"/>
      <w:szCs w:val="22"/>
      <w:lang w:eastAsia="zh-CN"/>
    </w:rPr>
  </w:style>
  <w:style w:type="character" w:customStyle="1" w:styleId="RodapCarter">
    <w:name w:val="Rodapé Caráter"/>
    <w:link w:val="Rodap"/>
    <w:uiPriority w:val="99"/>
    <w:rPr>
      <w:sz w:val="22"/>
      <w:szCs w:val="22"/>
      <w:lang w:eastAsia="zh-CN"/>
    </w:rPr>
  </w:style>
  <w:style w:type="table" w:customStyle="1" w:styleId="Tabelacomgrelha1">
    <w:name w:val="Tabela com grelha1"/>
    <w:basedOn w:val="Tabelanormal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extodenotaderodapCarter">
    <w:name w:val="Texto de nota de rodapé Caráter"/>
    <w:link w:val="Textodenotaderodap"/>
    <w:uiPriority w:val="99"/>
    <w:semiHidden/>
    <w:qFormat/>
    <w:rPr>
      <w:rFonts w:ascii="Calibri" w:eastAsia="Calibri" w:hAnsi="Calibri" w:cs="Times New Roman"/>
      <w:lang w:eastAsia="en-US"/>
    </w:rPr>
  </w:style>
  <w:style w:type="paragraph" w:styleId="SemEspaamento">
    <w:name w:val="No Spacing"/>
    <w:uiPriority w:val="1"/>
    <w:qFormat/>
    <w:rPr>
      <w:rFonts w:eastAsia="Calibri"/>
      <w:sz w:val="22"/>
      <w:szCs w:val="22"/>
      <w:lang w:eastAsia="en-US"/>
    </w:rPr>
  </w:style>
  <w:style w:type="paragraph" w:styleId="Ttulo">
    <w:name w:val="Title"/>
    <w:basedOn w:val="Normal"/>
    <w:link w:val="TtuloCarter"/>
    <w:qFormat/>
    <w:rsid w:val="000B0B2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0B0B28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BB12-00DF-4EE8-A1E4-A6AE706E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1936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Direção</cp:lastModifiedBy>
  <cp:revision>4</cp:revision>
  <cp:lastPrinted>2026-05-21T13:25:00Z</cp:lastPrinted>
  <dcterms:created xsi:type="dcterms:W3CDTF">2026-05-15T14:22:00Z</dcterms:created>
  <dcterms:modified xsi:type="dcterms:W3CDTF">2026-05-21T13:47:00Z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2070-12.2.0.21179</vt:lpwstr>
  </property>
  <property fmtid="{D5CDD505-2E9C-101B-9397-08002B2CF9AE}" pid="3" name="ICV">
    <vt:lpwstr>7874A399698E4E2FA580613EDF5D9004_12</vt:lpwstr>
  </property>
</Properties>
</file>